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DB18" w14:textId="77777777" w:rsidR="004612B2" w:rsidRPr="00876C5A" w:rsidRDefault="00F03D5A">
      <w:pPr>
        <w:spacing w:after="0" w:line="240" w:lineRule="auto"/>
        <w:jc w:val="both"/>
        <w:rPr>
          <w:rFonts w:ascii="Aptos" w:hAnsi="Aptos" w:cs="Times New Roman"/>
          <w:b/>
        </w:rPr>
      </w:pPr>
      <w:r w:rsidRPr="00876C5A">
        <w:rPr>
          <w:rFonts w:ascii="Aptos" w:hAnsi="Aptos" w:cs="Times New Roman"/>
          <w:noProof/>
        </w:rPr>
        <w:drawing>
          <wp:inline distT="0" distB="0" distL="0" distR="0" wp14:anchorId="6FD03AAF" wp14:editId="22682CFC">
            <wp:extent cx="3922395" cy="752475"/>
            <wp:effectExtent l="0" t="0" r="0" b="0"/>
            <wp:docPr id="3" name="image1.png" descr="C:\Users\tleger\Documents\AA SHARE_P_DOC\CIEF CIEF CIEF 2013\DIRECTEUR GENERAL\PROJET_SITE_WEB\LOGO_2014\CIEF_Logo_2014_with-words.emf"/>
            <wp:cNvGraphicFramePr/>
            <a:graphic xmlns:a="http://schemas.openxmlformats.org/drawingml/2006/main">
              <a:graphicData uri="http://schemas.openxmlformats.org/drawingml/2006/picture">
                <pic:pic xmlns:pic="http://schemas.openxmlformats.org/drawingml/2006/picture">
                  <pic:nvPicPr>
                    <pic:cNvPr id="0" name="image1.png" descr="C:\Users\tleger\Documents\AA SHARE_P_DOC\CIEF CIEF CIEF 2013\DIRECTEUR GENERAL\PROJET_SITE_WEB\LOGO_2014\CIEF_Logo_2014_with-words.emf"/>
                    <pic:cNvPicPr preferRelativeResize="0"/>
                  </pic:nvPicPr>
                  <pic:blipFill>
                    <a:blip r:embed="rId8"/>
                    <a:srcRect/>
                    <a:stretch>
                      <a:fillRect/>
                    </a:stretch>
                  </pic:blipFill>
                  <pic:spPr>
                    <a:xfrm>
                      <a:off x="0" y="0"/>
                      <a:ext cx="3922395" cy="752475"/>
                    </a:xfrm>
                    <a:prstGeom prst="rect">
                      <a:avLst/>
                    </a:prstGeom>
                    <a:ln/>
                  </pic:spPr>
                </pic:pic>
              </a:graphicData>
            </a:graphic>
          </wp:inline>
        </w:drawing>
      </w:r>
    </w:p>
    <w:p w14:paraId="19042FF1" w14:textId="77777777" w:rsidR="004612B2" w:rsidRPr="00876C5A" w:rsidRDefault="004612B2">
      <w:pPr>
        <w:spacing w:after="0" w:line="240" w:lineRule="auto"/>
        <w:jc w:val="both"/>
        <w:rPr>
          <w:rFonts w:ascii="Aptos" w:hAnsi="Aptos" w:cs="Times New Roman"/>
          <w:b/>
        </w:rPr>
      </w:pPr>
    </w:p>
    <w:p w14:paraId="50AFECB8" w14:textId="77777777" w:rsidR="004612B2" w:rsidRPr="00876C5A" w:rsidRDefault="004612B2">
      <w:pPr>
        <w:spacing w:after="0" w:line="240" w:lineRule="auto"/>
        <w:jc w:val="both"/>
        <w:rPr>
          <w:rFonts w:ascii="Aptos" w:hAnsi="Aptos" w:cs="Times New Roman"/>
          <w:b/>
        </w:rPr>
      </w:pPr>
    </w:p>
    <w:p w14:paraId="08192337" w14:textId="77777777" w:rsidR="004612B2" w:rsidRPr="00876C5A" w:rsidRDefault="004612B2">
      <w:pPr>
        <w:spacing w:after="0" w:line="240" w:lineRule="auto"/>
        <w:jc w:val="both"/>
        <w:rPr>
          <w:rFonts w:ascii="Aptos" w:hAnsi="Aptos" w:cs="Times New Roman"/>
          <w:b/>
        </w:rPr>
      </w:pPr>
    </w:p>
    <w:p w14:paraId="4768BCB0" w14:textId="32B2667C" w:rsidR="004612B2" w:rsidRPr="00876C5A" w:rsidRDefault="00F03D5A">
      <w:pPr>
        <w:spacing w:after="0" w:line="240" w:lineRule="auto"/>
        <w:jc w:val="both"/>
        <w:rPr>
          <w:rFonts w:ascii="Aptos" w:hAnsi="Aptos" w:cs="Times New Roman"/>
          <w:b/>
        </w:rPr>
      </w:pPr>
      <w:r w:rsidRPr="00876C5A">
        <w:rPr>
          <w:rFonts w:ascii="Aptos" w:hAnsi="Aptos" w:cs="Times New Roman"/>
          <w:b/>
        </w:rPr>
        <w:t>Procès-verbal d</w:t>
      </w:r>
      <w:r w:rsidR="001E6212" w:rsidRPr="00876C5A">
        <w:rPr>
          <w:rFonts w:ascii="Aptos" w:hAnsi="Aptos" w:cs="Times New Roman"/>
          <w:b/>
        </w:rPr>
        <w:t>e l’assemblée générale</w:t>
      </w:r>
    </w:p>
    <w:p w14:paraId="655C25CD" w14:textId="01E9981A" w:rsidR="004612B2" w:rsidRPr="00876C5A" w:rsidRDefault="00357BC0">
      <w:pPr>
        <w:jc w:val="both"/>
        <w:rPr>
          <w:rFonts w:ascii="Aptos" w:hAnsi="Aptos" w:cs="Times New Roman"/>
          <w:b/>
        </w:rPr>
      </w:pPr>
      <w:r w:rsidRPr="00876C5A">
        <w:rPr>
          <w:rFonts w:ascii="Aptos" w:hAnsi="Aptos" w:cs="Times New Roman"/>
          <w:b/>
        </w:rPr>
        <w:t>Moncton le 28 juin</w:t>
      </w:r>
      <w:r w:rsidR="000419B0" w:rsidRPr="00876C5A">
        <w:rPr>
          <w:rFonts w:ascii="Aptos" w:hAnsi="Aptos" w:cs="Times New Roman"/>
          <w:b/>
        </w:rPr>
        <w:t xml:space="preserve"> juin 202</w:t>
      </w:r>
      <w:r w:rsidRPr="00876C5A">
        <w:rPr>
          <w:rFonts w:ascii="Aptos" w:hAnsi="Aptos" w:cs="Times New Roman"/>
          <w:b/>
        </w:rPr>
        <w:t>4</w:t>
      </w:r>
    </w:p>
    <w:p w14:paraId="2A231BA6" w14:textId="77777777" w:rsidR="004612B2" w:rsidRPr="00876C5A" w:rsidRDefault="004612B2">
      <w:pPr>
        <w:spacing w:after="0" w:line="240" w:lineRule="auto"/>
        <w:jc w:val="both"/>
        <w:rPr>
          <w:rFonts w:ascii="Aptos" w:hAnsi="Aptos" w:cs="Times New Roman"/>
          <w:b/>
        </w:rPr>
      </w:pPr>
    </w:p>
    <w:p w14:paraId="1FE87A29" w14:textId="25EAEBB2" w:rsidR="004612B2" w:rsidRPr="00876C5A" w:rsidRDefault="001E6212">
      <w:pPr>
        <w:jc w:val="both"/>
        <w:rPr>
          <w:rFonts w:ascii="Aptos" w:hAnsi="Aptos" w:cs="Times New Roman"/>
        </w:rPr>
      </w:pPr>
      <w:r w:rsidRPr="00876C5A">
        <w:rPr>
          <w:rFonts w:ascii="Aptos" w:hAnsi="Aptos" w:cs="Times New Roman"/>
        </w:rPr>
        <w:t>16</w:t>
      </w:r>
      <w:r w:rsidR="00F971AE" w:rsidRPr="00876C5A">
        <w:rPr>
          <w:rFonts w:ascii="Aptos" w:hAnsi="Aptos" w:cs="Times New Roman"/>
        </w:rPr>
        <w:t>:</w:t>
      </w:r>
      <w:r w:rsidR="00357BC0" w:rsidRPr="00876C5A">
        <w:rPr>
          <w:rFonts w:ascii="Aptos" w:hAnsi="Aptos" w:cs="Times New Roman"/>
        </w:rPr>
        <w:t xml:space="preserve">  </w:t>
      </w:r>
      <w:r w:rsidR="00F03D5A" w:rsidRPr="00876C5A">
        <w:rPr>
          <w:rFonts w:ascii="Aptos" w:hAnsi="Aptos" w:cs="Times New Roman"/>
        </w:rPr>
        <w:t xml:space="preserve"> – séance ouverte ; paroles de bienvenue d</w:t>
      </w:r>
      <w:r w:rsidR="007E0AD0" w:rsidRPr="00876C5A">
        <w:rPr>
          <w:rFonts w:ascii="Aptos" w:hAnsi="Aptos" w:cs="Times New Roman"/>
        </w:rPr>
        <w:t>u</w:t>
      </w:r>
      <w:r w:rsidR="00F03D5A" w:rsidRPr="00876C5A">
        <w:rPr>
          <w:rFonts w:ascii="Aptos" w:hAnsi="Aptos" w:cs="Times New Roman"/>
        </w:rPr>
        <w:t xml:space="preserve"> président.</w:t>
      </w:r>
    </w:p>
    <w:p w14:paraId="34A33BFB" w14:textId="5FFB1B6A" w:rsidR="004612B2" w:rsidRPr="00876C5A" w:rsidRDefault="001E6212">
      <w:pPr>
        <w:jc w:val="both"/>
        <w:rPr>
          <w:rFonts w:ascii="Aptos" w:hAnsi="Aptos" w:cs="Times New Roman"/>
        </w:rPr>
      </w:pPr>
      <w:r w:rsidRPr="00876C5A">
        <w:rPr>
          <w:rFonts w:ascii="Aptos" w:hAnsi="Aptos" w:cs="Times New Roman"/>
          <w:b/>
        </w:rPr>
        <w:t xml:space="preserve">Nombre de personnes présentes : </w:t>
      </w:r>
      <w:r w:rsidR="00E754DA" w:rsidRPr="00876C5A">
        <w:rPr>
          <w:rFonts w:ascii="Aptos" w:hAnsi="Aptos" w:cs="Times New Roman"/>
          <w:b/>
        </w:rPr>
        <w:t xml:space="preserve"> personnes</w:t>
      </w:r>
    </w:p>
    <w:p w14:paraId="7540D1CA" w14:textId="0BF1C721" w:rsidR="004612B2" w:rsidRPr="00876C5A" w:rsidRDefault="00E754DA">
      <w:pPr>
        <w:jc w:val="both"/>
        <w:rPr>
          <w:rFonts w:ascii="Aptos" w:hAnsi="Aptos" w:cs="Times New Roman"/>
          <w:bCs/>
        </w:rPr>
      </w:pPr>
      <w:r w:rsidRPr="00876C5A">
        <w:rPr>
          <w:rFonts w:ascii="Aptos" w:hAnsi="Aptos" w:cs="Times New Roman"/>
          <w:b/>
        </w:rPr>
        <w:t xml:space="preserve">Remise du prix jeune chercheur.e : </w:t>
      </w:r>
      <w:r w:rsidR="00AC45DD" w:rsidRPr="00876C5A">
        <w:rPr>
          <w:rFonts w:ascii="Aptos" w:hAnsi="Aptos" w:cs="Times New Roman"/>
          <w:bCs/>
        </w:rPr>
        <w:t>M. Loic Million et mention honorable à M. Nicolas Noé</w:t>
      </w:r>
    </w:p>
    <w:p w14:paraId="52BD28C5" w14:textId="77777777" w:rsidR="004612B2" w:rsidRPr="00876C5A" w:rsidRDefault="00F03D5A">
      <w:pPr>
        <w:jc w:val="both"/>
        <w:rPr>
          <w:rFonts w:ascii="Aptos" w:hAnsi="Aptos" w:cs="Times New Roman"/>
          <w:b/>
        </w:rPr>
      </w:pPr>
      <w:r w:rsidRPr="00876C5A">
        <w:rPr>
          <w:rFonts w:ascii="Aptos" w:hAnsi="Aptos" w:cs="Times New Roman"/>
          <w:b/>
        </w:rPr>
        <w:t xml:space="preserve">Lecture et adoption de l’ordre du jour </w:t>
      </w:r>
    </w:p>
    <w:p w14:paraId="055B314D" w14:textId="3F62CD19" w:rsidR="00E754DA" w:rsidRPr="00876C5A" w:rsidRDefault="00E754DA" w:rsidP="00E754DA">
      <w:pPr>
        <w:spacing w:line="360" w:lineRule="auto"/>
        <w:ind w:firstLine="360"/>
        <w:jc w:val="both"/>
        <w:rPr>
          <w:rFonts w:ascii="Aptos" w:hAnsi="Aptos" w:cs="Times New Roman"/>
          <w:b/>
        </w:rPr>
      </w:pPr>
      <w:r w:rsidRPr="00876C5A">
        <w:rPr>
          <w:rFonts w:ascii="Aptos" w:hAnsi="Aptos" w:cs="Times New Roman"/>
        </w:rPr>
        <w:t>Proposé par , appuyé par . Adopté</w:t>
      </w:r>
    </w:p>
    <w:p w14:paraId="389BD2F9" w14:textId="13BD7A08" w:rsidR="004612B2" w:rsidRPr="00876C5A" w:rsidRDefault="00F03D5A" w:rsidP="00E754DA">
      <w:pPr>
        <w:numPr>
          <w:ilvl w:val="0"/>
          <w:numId w:val="9"/>
        </w:numPr>
        <w:pBdr>
          <w:top w:val="nil"/>
          <w:left w:val="nil"/>
          <w:bottom w:val="nil"/>
          <w:right w:val="nil"/>
          <w:between w:val="nil"/>
        </w:pBdr>
        <w:spacing w:line="360" w:lineRule="auto"/>
        <w:jc w:val="both"/>
        <w:rPr>
          <w:rFonts w:ascii="Aptos" w:hAnsi="Aptos" w:cs="Times New Roman"/>
          <w:b/>
          <w:color w:val="000000"/>
        </w:rPr>
      </w:pPr>
      <w:r w:rsidRPr="00876C5A">
        <w:rPr>
          <w:rFonts w:ascii="Aptos" w:hAnsi="Aptos" w:cs="Times New Roman"/>
          <w:b/>
          <w:color w:val="000000"/>
        </w:rPr>
        <w:t>Adoption du procès-verbal de Juin 20</w:t>
      </w:r>
      <w:r w:rsidR="000419B0" w:rsidRPr="00876C5A">
        <w:rPr>
          <w:rFonts w:ascii="Aptos" w:hAnsi="Aptos" w:cs="Times New Roman"/>
          <w:b/>
          <w:color w:val="000000"/>
        </w:rPr>
        <w:t>2</w:t>
      </w:r>
      <w:r w:rsidR="00357BC0" w:rsidRPr="00876C5A">
        <w:rPr>
          <w:rFonts w:ascii="Aptos" w:hAnsi="Aptos" w:cs="Times New Roman"/>
          <w:b/>
          <w:color w:val="000000"/>
        </w:rPr>
        <w:t>3</w:t>
      </w:r>
      <w:r w:rsidR="00E754DA" w:rsidRPr="00876C5A">
        <w:rPr>
          <w:rFonts w:ascii="Aptos" w:hAnsi="Aptos" w:cs="Times New Roman"/>
          <w:b/>
          <w:color w:val="000000"/>
        </w:rPr>
        <w:t xml:space="preserve"> (à </w:t>
      </w:r>
      <w:r w:rsidR="00357BC0" w:rsidRPr="00876C5A">
        <w:rPr>
          <w:rFonts w:ascii="Aptos" w:hAnsi="Aptos" w:cs="Times New Roman"/>
          <w:b/>
          <w:color w:val="000000"/>
        </w:rPr>
        <w:t>Hammamet</w:t>
      </w:r>
      <w:r w:rsidR="00E754DA" w:rsidRPr="00876C5A">
        <w:rPr>
          <w:rFonts w:ascii="Aptos" w:hAnsi="Aptos" w:cs="Times New Roman"/>
          <w:b/>
          <w:color w:val="000000"/>
        </w:rPr>
        <w:t>)</w:t>
      </w:r>
    </w:p>
    <w:p w14:paraId="6A1AF44C" w14:textId="12E6412D" w:rsidR="00ED0087" w:rsidRPr="00876C5A" w:rsidRDefault="00ED0087" w:rsidP="00ED0087">
      <w:pPr>
        <w:pStyle w:val="ListParagraph"/>
        <w:spacing w:line="480" w:lineRule="auto"/>
        <w:ind w:left="360"/>
        <w:jc w:val="both"/>
        <w:rPr>
          <w:rFonts w:ascii="Aptos" w:hAnsi="Aptos" w:cs="Times New Roman"/>
          <w:b/>
          <w:color w:val="000000"/>
        </w:rPr>
      </w:pPr>
      <w:r w:rsidRPr="00876C5A">
        <w:rPr>
          <w:rFonts w:ascii="Aptos" w:hAnsi="Aptos" w:cs="Times New Roman"/>
        </w:rPr>
        <w:t>Proposé par , appuyé par . Adopté.</w:t>
      </w:r>
    </w:p>
    <w:p w14:paraId="1596BFD3" w14:textId="2C7BB0B1" w:rsidR="004612B2" w:rsidRPr="00876C5A" w:rsidRDefault="00F03D5A">
      <w:pPr>
        <w:numPr>
          <w:ilvl w:val="0"/>
          <w:numId w:val="9"/>
        </w:numPr>
        <w:pBdr>
          <w:top w:val="nil"/>
          <w:left w:val="nil"/>
          <w:bottom w:val="nil"/>
          <w:right w:val="nil"/>
          <w:between w:val="nil"/>
        </w:pBdr>
        <w:spacing w:after="0" w:line="480" w:lineRule="auto"/>
        <w:jc w:val="both"/>
        <w:rPr>
          <w:rFonts w:ascii="Aptos" w:hAnsi="Aptos" w:cs="Times New Roman"/>
          <w:b/>
          <w:color w:val="000000"/>
        </w:rPr>
      </w:pPr>
      <w:r w:rsidRPr="00876C5A">
        <w:rPr>
          <w:rFonts w:ascii="Aptos" w:hAnsi="Aptos" w:cs="Times New Roman"/>
          <w:b/>
          <w:color w:val="000000"/>
        </w:rPr>
        <w:t>Rapport du directeur général (</w:t>
      </w:r>
      <w:r w:rsidR="00357BC0" w:rsidRPr="00876C5A">
        <w:rPr>
          <w:rFonts w:ascii="Aptos" w:hAnsi="Aptos" w:cs="Times New Roman"/>
          <w:b/>
          <w:color w:val="000000"/>
        </w:rPr>
        <w:t>Gerardo Acerenza)</w:t>
      </w:r>
    </w:p>
    <w:p w14:paraId="2B0060D1" w14:textId="77777777" w:rsidR="00950FE0" w:rsidRPr="00876C5A" w:rsidRDefault="00950FE0" w:rsidP="00950FE0">
      <w:pPr>
        <w:pStyle w:val="ListParagraph"/>
        <w:ind w:left="360"/>
        <w:jc w:val="both"/>
        <w:rPr>
          <w:rFonts w:ascii="Aptos" w:hAnsi="Aptos" w:cs="Times New Roman"/>
          <w:lang w:val="fr-FR"/>
        </w:rPr>
      </w:pPr>
      <w:r w:rsidRPr="00876C5A">
        <w:rPr>
          <w:rFonts w:ascii="Aptos" w:hAnsi="Aptos" w:cs="Times New Roman"/>
          <w:lang w:val="fr-FR"/>
        </w:rPr>
        <w:t xml:space="preserve">Gerardo Acerenza a été élu Directeur générale lors du dernier colloque du CIÉF qui s’est tenu à Hammamet, en Tunisie, en juin dernier et il conclut ici à Moncton sa première année de mandat. Pendant cette année, il a été toujours en contact avec le Président François Ouellet, avec la vice-présidente Caroline Fache et avec la trésorière Carla Calargé et cela a été pour lui une réelle année de formation pendant laquelle il a appris un grand nombre de choses sur les dynamiques internes du comité exécutif du CIÉF. </w:t>
      </w:r>
    </w:p>
    <w:p w14:paraId="488F06E5" w14:textId="77777777" w:rsidR="00950FE0" w:rsidRPr="00876C5A" w:rsidRDefault="00950FE0" w:rsidP="00950FE0">
      <w:pPr>
        <w:pStyle w:val="ListParagraph"/>
        <w:ind w:left="360"/>
        <w:jc w:val="both"/>
        <w:rPr>
          <w:rFonts w:ascii="Aptos" w:hAnsi="Aptos" w:cs="Times New Roman"/>
          <w:lang w:val="fr-FR"/>
        </w:rPr>
      </w:pPr>
    </w:p>
    <w:p w14:paraId="32085848" w14:textId="77777777" w:rsidR="00950FE0" w:rsidRPr="00876C5A" w:rsidRDefault="00950FE0" w:rsidP="00950FE0">
      <w:pPr>
        <w:pStyle w:val="ListParagraph"/>
        <w:ind w:left="360"/>
        <w:jc w:val="both"/>
        <w:rPr>
          <w:rFonts w:ascii="Aptos" w:hAnsi="Aptos" w:cs="Times New Roman"/>
          <w:lang w:val="fr-FR"/>
        </w:rPr>
      </w:pPr>
      <w:r w:rsidRPr="00876C5A">
        <w:rPr>
          <w:rFonts w:ascii="Aptos" w:hAnsi="Aptos" w:cs="Times New Roman"/>
          <w:lang w:val="fr-FR"/>
        </w:rPr>
        <w:t xml:space="preserve">Gerardo a participé avec les autres membres du comité exécutif à plusieurs réunions en ligne sur Zoom pour la préparation du Congrès de Moncton, mais également à des réunions pour discuter et prendre de décisions sur la formule et l’organisation des colloques de 2025 et de 2026. Il s’est surtout occupé de la logistique : hôtels, restaurants, stationnement sur le campus, excursions, etc. etc. Pour le colloque de Moncton, il a été constamment en contact avec Benoit et Julien qu’il remercie pour leur énorme travail et pour la rapidité avec laquelle ils ont répondu aux messages, ce qui a permis de faire avancer les choses assez rapidement. </w:t>
      </w:r>
    </w:p>
    <w:p w14:paraId="1CF4CE37" w14:textId="0AFCECD0" w:rsidR="0017790D" w:rsidRPr="00876C5A" w:rsidRDefault="0017790D" w:rsidP="0017790D">
      <w:pPr>
        <w:pStyle w:val="ListParagraph"/>
        <w:ind w:left="360"/>
        <w:rPr>
          <w:rFonts w:ascii="Aptos" w:hAnsi="Aptos" w:cs="Times New Roman"/>
          <w:lang w:val="fr-FR"/>
        </w:rPr>
      </w:pPr>
    </w:p>
    <w:p w14:paraId="6830DBE5" w14:textId="4186EFBB" w:rsidR="0017790D" w:rsidRPr="00876C5A" w:rsidRDefault="00F03D5A" w:rsidP="0017790D">
      <w:pPr>
        <w:numPr>
          <w:ilvl w:val="0"/>
          <w:numId w:val="9"/>
        </w:numPr>
        <w:pBdr>
          <w:top w:val="nil"/>
          <w:left w:val="nil"/>
          <w:bottom w:val="nil"/>
          <w:right w:val="nil"/>
          <w:between w:val="nil"/>
        </w:pBdr>
        <w:spacing w:after="0" w:line="480" w:lineRule="auto"/>
        <w:jc w:val="both"/>
        <w:rPr>
          <w:rFonts w:ascii="Aptos" w:hAnsi="Aptos" w:cs="Times New Roman"/>
          <w:b/>
          <w:color w:val="000000"/>
        </w:rPr>
      </w:pPr>
      <w:r w:rsidRPr="00876C5A">
        <w:rPr>
          <w:rFonts w:ascii="Aptos" w:hAnsi="Aptos" w:cs="Times New Roman"/>
          <w:b/>
          <w:color w:val="000000"/>
        </w:rPr>
        <w:t>Rapport du co-Directeur Général</w:t>
      </w:r>
      <w:r w:rsidR="00895380" w:rsidRPr="00876C5A">
        <w:rPr>
          <w:rFonts w:ascii="Aptos" w:hAnsi="Aptos" w:cs="Times New Roman"/>
          <w:b/>
          <w:color w:val="000000"/>
        </w:rPr>
        <w:t> (Thierry Léger)</w:t>
      </w:r>
    </w:p>
    <w:p w14:paraId="43FE842D" w14:textId="10285692" w:rsidR="0017790D" w:rsidRPr="00876C5A" w:rsidRDefault="0017790D">
      <w:pPr>
        <w:numPr>
          <w:ilvl w:val="0"/>
          <w:numId w:val="1"/>
        </w:numPr>
        <w:pBdr>
          <w:top w:val="nil"/>
          <w:left w:val="nil"/>
          <w:bottom w:val="nil"/>
          <w:right w:val="nil"/>
          <w:between w:val="nil"/>
        </w:pBdr>
        <w:spacing w:after="0" w:line="240" w:lineRule="auto"/>
        <w:rPr>
          <w:rFonts w:ascii="Aptos" w:hAnsi="Aptos" w:cs="Times New Roman"/>
          <w:color w:val="000000"/>
        </w:rPr>
      </w:pPr>
      <w:r w:rsidRPr="00876C5A">
        <w:rPr>
          <w:rFonts w:ascii="Aptos" w:hAnsi="Aptos" w:cs="Times New Roman"/>
          <w:color w:val="000000"/>
        </w:rPr>
        <w:t>Thierry a réactivé le statut de l’organisation avec l’aide de Ramona Mielusel qu’il remercie chaleureusement.</w:t>
      </w:r>
    </w:p>
    <w:p w14:paraId="16D25DCB" w14:textId="50395F01" w:rsidR="004612B2" w:rsidRPr="00876C5A" w:rsidRDefault="00F03D5A">
      <w:pPr>
        <w:numPr>
          <w:ilvl w:val="0"/>
          <w:numId w:val="1"/>
        </w:numPr>
        <w:pBdr>
          <w:top w:val="nil"/>
          <w:left w:val="nil"/>
          <w:bottom w:val="nil"/>
          <w:right w:val="nil"/>
          <w:between w:val="nil"/>
        </w:pBdr>
        <w:spacing w:after="0" w:line="240" w:lineRule="auto"/>
        <w:rPr>
          <w:rFonts w:ascii="Aptos" w:hAnsi="Aptos" w:cs="Times New Roman"/>
          <w:color w:val="000000"/>
        </w:rPr>
      </w:pPr>
      <w:r w:rsidRPr="00876C5A">
        <w:rPr>
          <w:rFonts w:ascii="Aptos" w:hAnsi="Aptos" w:cs="Times New Roman"/>
          <w:color w:val="000000"/>
        </w:rPr>
        <w:t>Déclaration d’impôts avec Carla Calargé et la comptable.</w:t>
      </w:r>
    </w:p>
    <w:p w14:paraId="1F64E886" w14:textId="77777777" w:rsidR="004612B2" w:rsidRPr="00876C5A" w:rsidRDefault="004612B2">
      <w:pPr>
        <w:pBdr>
          <w:top w:val="nil"/>
          <w:left w:val="nil"/>
          <w:bottom w:val="nil"/>
          <w:right w:val="nil"/>
          <w:between w:val="nil"/>
        </w:pBdr>
        <w:spacing w:after="0" w:line="240" w:lineRule="auto"/>
        <w:ind w:left="502"/>
        <w:rPr>
          <w:rFonts w:ascii="Aptos" w:hAnsi="Aptos" w:cs="Times New Roman"/>
          <w:color w:val="000000"/>
        </w:rPr>
      </w:pPr>
    </w:p>
    <w:p w14:paraId="148CEF68" w14:textId="77777777" w:rsidR="00ED0087" w:rsidRPr="00876C5A" w:rsidRDefault="00ED0087">
      <w:pPr>
        <w:pBdr>
          <w:top w:val="nil"/>
          <w:left w:val="nil"/>
          <w:bottom w:val="nil"/>
          <w:right w:val="nil"/>
          <w:between w:val="nil"/>
        </w:pBdr>
        <w:spacing w:after="0" w:line="240" w:lineRule="auto"/>
        <w:ind w:left="502"/>
        <w:rPr>
          <w:rFonts w:ascii="Aptos" w:hAnsi="Aptos" w:cs="Times New Roman"/>
          <w:color w:val="000000"/>
        </w:rPr>
      </w:pPr>
    </w:p>
    <w:p w14:paraId="2D3126F5" w14:textId="768DE505" w:rsidR="004E6D62" w:rsidRPr="00876C5A" w:rsidRDefault="004E6D62" w:rsidP="004E6D62">
      <w:pPr>
        <w:pStyle w:val="ListParagraph"/>
        <w:numPr>
          <w:ilvl w:val="0"/>
          <w:numId w:val="9"/>
        </w:numPr>
        <w:pBdr>
          <w:top w:val="nil"/>
          <w:left w:val="nil"/>
          <w:bottom w:val="nil"/>
          <w:right w:val="nil"/>
          <w:between w:val="nil"/>
        </w:pBdr>
        <w:spacing w:after="0" w:line="480" w:lineRule="auto"/>
        <w:jc w:val="both"/>
        <w:rPr>
          <w:rFonts w:ascii="Aptos" w:hAnsi="Aptos" w:cs="Times New Roman"/>
          <w:b/>
          <w:color w:val="000000"/>
        </w:rPr>
      </w:pPr>
      <w:r w:rsidRPr="00876C5A">
        <w:rPr>
          <w:rFonts w:ascii="Aptos" w:hAnsi="Aptos" w:cs="Times New Roman"/>
          <w:b/>
          <w:color w:val="000000"/>
        </w:rPr>
        <w:t>Rapport d</w:t>
      </w:r>
      <w:r w:rsidR="00C53555" w:rsidRPr="00876C5A">
        <w:rPr>
          <w:rFonts w:ascii="Aptos" w:hAnsi="Aptos" w:cs="Times New Roman"/>
          <w:b/>
          <w:color w:val="000000"/>
        </w:rPr>
        <w:t>u</w:t>
      </w:r>
      <w:r w:rsidRPr="00876C5A">
        <w:rPr>
          <w:rFonts w:ascii="Aptos" w:hAnsi="Aptos" w:cs="Times New Roman"/>
          <w:b/>
          <w:color w:val="000000"/>
        </w:rPr>
        <w:t xml:space="preserve"> Président (</w:t>
      </w:r>
      <w:r w:rsidR="00C53555" w:rsidRPr="00876C5A">
        <w:rPr>
          <w:rFonts w:ascii="Aptos" w:hAnsi="Aptos" w:cs="Times New Roman"/>
          <w:b/>
          <w:color w:val="000000"/>
        </w:rPr>
        <w:t>François Ouellet</w:t>
      </w:r>
      <w:r w:rsidRPr="00876C5A">
        <w:rPr>
          <w:rFonts w:ascii="Aptos" w:hAnsi="Aptos" w:cs="Times New Roman"/>
          <w:b/>
          <w:color w:val="000000"/>
        </w:rPr>
        <w:t>)</w:t>
      </w:r>
    </w:p>
    <w:p w14:paraId="0B727491" w14:textId="449918F8" w:rsidR="0069207B" w:rsidRPr="00876C5A" w:rsidRDefault="0069207B" w:rsidP="0069207B">
      <w:pPr>
        <w:jc w:val="both"/>
        <w:rPr>
          <w:rFonts w:ascii="Aptos" w:hAnsi="Aptos" w:cstheme="majorHAnsi"/>
        </w:rPr>
      </w:pPr>
      <w:r w:rsidRPr="00876C5A">
        <w:rPr>
          <w:rFonts w:ascii="Aptos" w:hAnsi="Aptos" w:cstheme="majorHAnsi"/>
        </w:rPr>
        <w:t xml:space="preserve">Les tâches du président concernent le volet scientifique du congrès, principalement l’élaboration du programme du congrès. François a rédigé l’appel à communications et assurer sa diffusion, il a recueilli les propositions de sessions et de communications individuelles, et a fait évaluer l’ensemble de ces propositions par le Comité scientifique, et il a enfin préparé le programme.  </w:t>
      </w:r>
    </w:p>
    <w:p w14:paraId="334840D8" w14:textId="1741C594" w:rsidR="0069207B" w:rsidRPr="00876C5A" w:rsidRDefault="0069207B" w:rsidP="0069207B">
      <w:pPr>
        <w:jc w:val="both"/>
        <w:rPr>
          <w:rFonts w:ascii="Aptos" w:hAnsi="Aptos" w:cstheme="majorHAnsi"/>
        </w:rPr>
      </w:pPr>
      <w:r w:rsidRPr="00876C5A">
        <w:rPr>
          <w:rFonts w:ascii="Aptos" w:hAnsi="Aptos" w:cstheme="majorHAnsi"/>
        </w:rPr>
        <w:t xml:space="preserve">Nous avons reçu cette année près de 200 propositions. Il les a lues et relues plusieurs fois afin de créer des sessions thématiques cohérentes. Sur l’ensemble, nous avons reçu environ 20% de propositions de sessions complètes, ce qui est nettement moins que d’habitude. Le défi du programme, c’est de composer des sessions, mais aussi de gérer les désistements, ce qui oblige à un réaménagement incessant des sessions. Il a affiché, en ligne, 5 versions du programme entre janvier et juin. Les communications avec les participants demandent aussi un suivi très régulier, notamment en raison des contraintes temporelles que posent les déplacements des uns et des autres. Une semaine avant le congrès, il y a encore des désistements. Le programme définitif sera affiché en ligne après le congrès. </w:t>
      </w:r>
    </w:p>
    <w:p w14:paraId="0FB4A09A" w14:textId="7548F108" w:rsidR="0069207B" w:rsidRPr="00876C5A" w:rsidRDefault="0069207B" w:rsidP="0069207B">
      <w:pPr>
        <w:jc w:val="both"/>
        <w:rPr>
          <w:rFonts w:ascii="Aptos" w:eastAsia="Times New Roman" w:hAnsi="Aptos" w:cstheme="majorHAnsi"/>
          <w:color w:val="000000"/>
          <w:lang w:eastAsia="fr-FR"/>
        </w:rPr>
      </w:pPr>
      <w:r w:rsidRPr="00876C5A">
        <w:rPr>
          <w:rFonts w:ascii="Aptos" w:hAnsi="Aptos" w:cstheme="majorHAnsi"/>
        </w:rPr>
        <w:t xml:space="preserve">Une autre de ses tâches a été de préparer l’attribution du prix du CIEF et l’organisation des tables rondes. Il a contacté les participants et les moderateurs de ces tables.  Il s’est occupé de solliciter le soutien partenariat financier. </w:t>
      </w:r>
      <w:r w:rsidRPr="00876C5A">
        <w:rPr>
          <w:rFonts w:ascii="Aptos" w:eastAsia="Times New Roman" w:hAnsi="Aptos" w:cstheme="majorHAnsi"/>
          <w:color w:val="000000"/>
          <w:lang w:eastAsia="fr-FR"/>
        </w:rPr>
        <w:t xml:space="preserve">À tous ces partenaires, il adresse ses plus sincères remerciements pour leur généreuse contribution.  </w:t>
      </w:r>
      <w:r w:rsidRPr="00876C5A">
        <w:rPr>
          <w:rFonts w:ascii="Aptos" w:hAnsi="Aptos" w:cstheme="majorHAnsi"/>
        </w:rPr>
        <w:t xml:space="preserve">À l’Université de Moncton, le Bureau du recteur et M. Denis Prud’homme, recteur ; la Faculté des arts et des sciences sociales et son doyen, M. Jean-François Thibault ; le Département d’études françaises et sa directrice, Mme Karine Gauvin ; </w:t>
      </w:r>
      <w:r w:rsidRPr="00876C5A">
        <w:rPr>
          <w:rFonts w:ascii="Aptos" w:hAnsi="Aptos"/>
        </w:rPr>
        <w:t xml:space="preserve">la Chaire de recherche du Canada en études acadiennes et milieux minoritaires dont le titulaire est Benoit Doyon-Gosselin ; </w:t>
      </w:r>
      <w:r w:rsidRPr="00876C5A">
        <w:rPr>
          <w:rFonts w:ascii="Aptos" w:eastAsia="Times New Roman" w:hAnsi="Aptos" w:cstheme="majorHAnsi"/>
          <w:color w:val="000000"/>
          <w:lang w:eastAsia="fr-FR"/>
        </w:rPr>
        <w:t>le Centre de recherche sur la langue en Acadie.</w:t>
      </w:r>
      <w:r w:rsidRPr="00876C5A">
        <w:rPr>
          <w:rFonts w:ascii="Aptos" w:hAnsi="Aptos"/>
        </w:rPr>
        <w:t xml:space="preserve"> À l’Université du Québec à Chicoutimi, le </w:t>
      </w:r>
      <w:r w:rsidRPr="00876C5A">
        <w:rPr>
          <w:rFonts w:ascii="Aptos" w:eastAsia="Times New Roman" w:hAnsi="Aptos" w:cstheme="majorHAnsi"/>
          <w:color w:val="000000"/>
          <w:lang w:eastAsia="fr-FR"/>
        </w:rPr>
        <w:t>Décanat de la recherche et sa doyenne, Mme Suzy Ngomo ; le Département des arts, des lettres et du langage et sa directrice, Anne Martine Parent. Enfin l’organisme Destination Moncton-Dieppe. Merci encore à eux tous.</w:t>
      </w:r>
    </w:p>
    <w:p w14:paraId="5960A052" w14:textId="4AD369D9" w:rsidR="0069207B" w:rsidRPr="00876C5A" w:rsidRDefault="0069207B" w:rsidP="0069207B">
      <w:pPr>
        <w:jc w:val="both"/>
        <w:rPr>
          <w:rFonts w:ascii="Aptos" w:eastAsia="Times New Roman" w:hAnsi="Aptos" w:cstheme="majorHAnsi"/>
          <w:color w:val="000000"/>
          <w:lang w:eastAsia="fr-FR"/>
        </w:rPr>
      </w:pPr>
      <w:r w:rsidRPr="00876C5A">
        <w:rPr>
          <w:rFonts w:ascii="Aptos" w:eastAsia="Times New Roman" w:hAnsi="Aptos" w:cstheme="majorHAnsi"/>
          <w:color w:val="000000"/>
          <w:lang w:eastAsia="fr-FR"/>
        </w:rPr>
        <w:t xml:space="preserve">Il a eu de très nombreux échanges par courriels (parfois en ligne) avec Julien Desrochers et Benoit Doyon-Gosselin qui ont agi à titre de responsables locaux à Moncton. En équipe avec Carla et Gerardo, il a discuté avec Julien et Benoit de plusieurs aspects pratiques, depuis la disponibilité des salles à l’organisation des excursions. Leur aide, leurs conseils, leur sens pratique, la diligence avec laquelle ils ont répondu à nos demandes, bref leur dévouement a été inestimable. Qu’ils soient grandement remerciés. </w:t>
      </w:r>
    </w:p>
    <w:p w14:paraId="15FCB50B" w14:textId="73CA62FF" w:rsidR="0069207B" w:rsidRPr="00876C5A" w:rsidRDefault="0069207B" w:rsidP="0069207B">
      <w:pPr>
        <w:jc w:val="both"/>
        <w:rPr>
          <w:rFonts w:ascii="Aptos" w:eastAsia="Arial" w:hAnsi="Aptos" w:cstheme="majorHAnsi"/>
        </w:rPr>
      </w:pPr>
      <w:r w:rsidRPr="00876C5A">
        <w:rPr>
          <w:rFonts w:ascii="Aptos" w:hAnsi="Aptos" w:cstheme="majorHAnsi"/>
        </w:rPr>
        <w:t xml:space="preserve">Le CIEF est un travail d’équipe et de collégialité. L’ensemble de l’exécutif s’est réuni à quelques reprises pour des rencontres d’une ou deux heures. François  a fait aussi quelques rencontres seul avec </w:t>
      </w:r>
      <w:r w:rsidRPr="00876C5A">
        <w:rPr>
          <w:rFonts w:ascii="Aptos" w:eastAsia="Arial" w:hAnsi="Aptos" w:cstheme="majorHAnsi"/>
        </w:rPr>
        <w:t>la secrétaire-trésorière, Carla Calargé,</w:t>
      </w:r>
      <w:r w:rsidRPr="00876C5A">
        <w:rPr>
          <w:rFonts w:ascii="Aptos" w:hAnsi="Aptos" w:cstheme="majorHAnsi"/>
        </w:rPr>
        <w:t xml:space="preserve"> </w:t>
      </w:r>
      <w:r w:rsidRPr="00876C5A">
        <w:rPr>
          <w:rFonts w:ascii="Aptos" w:eastAsia="Arial" w:hAnsi="Aptos" w:cstheme="majorHAnsi"/>
        </w:rPr>
        <w:t xml:space="preserve">touchant à divers aspects de l’organisation, sans compter les très nombreux courriels qu’ils ont pu échanger. Carla, Gerardo et </w:t>
      </w:r>
      <w:r w:rsidRPr="00876C5A">
        <w:rPr>
          <w:rFonts w:ascii="Aptos" w:hAnsi="Aptos" w:cstheme="majorHAnsi"/>
        </w:rPr>
        <w:t>François</w:t>
      </w:r>
      <w:r w:rsidRPr="00876C5A">
        <w:rPr>
          <w:rFonts w:ascii="Aptos" w:eastAsia="Arial" w:hAnsi="Aptos" w:cstheme="majorHAnsi"/>
        </w:rPr>
        <w:t xml:space="preserve"> se sont également réunis avec les resposables locaux, à Moncton, à quelques reprises. </w:t>
      </w:r>
    </w:p>
    <w:p w14:paraId="749B7754" w14:textId="47EDB2C7" w:rsidR="0069207B" w:rsidRPr="00876C5A" w:rsidRDefault="0069207B" w:rsidP="0069207B">
      <w:pPr>
        <w:jc w:val="both"/>
        <w:rPr>
          <w:rFonts w:ascii="Aptos" w:eastAsiaTheme="minorHAnsi" w:hAnsi="Aptos" w:cstheme="majorHAnsi"/>
          <w:lang w:val="fr-FR"/>
        </w:rPr>
      </w:pPr>
      <w:r w:rsidRPr="00876C5A">
        <w:rPr>
          <w:rFonts w:ascii="Aptos" w:hAnsi="Aptos" w:cstheme="majorHAnsi"/>
        </w:rPr>
        <w:t>François tient</w:t>
      </w:r>
      <w:r w:rsidRPr="00876C5A">
        <w:rPr>
          <w:rFonts w:ascii="Aptos" w:eastAsia="Arial" w:hAnsi="Aptos" w:cstheme="majorHAnsi"/>
        </w:rPr>
        <w:t xml:space="preserve"> à remercier très </w:t>
      </w:r>
      <w:r w:rsidRPr="00876C5A">
        <w:rPr>
          <w:rFonts w:ascii="Aptos" w:hAnsi="Aptos" w:cstheme="majorHAnsi"/>
          <w:lang w:val="fr-FR"/>
        </w:rPr>
        <w:t>chaleureusement les trois autres membres du Comité exécutif : le directeur général, Gerardo Acerenza, la vice-présidente, Caroline Fache, et la secrétaire-trésorière, Carla Calargé. S sincères remerciements s’adressent aussi au co-directeur, Thierry Léger, toujours disponible, à la directrice générale conseil, Eileen Lohka, pour son soutien gracieux dans la gestion de la page du congrès, en particulier pour l’affichage périodique du programme mis à jour et celui des renseignements pratiques, et à Alexandra Gueydan-Turek, rédactrice en chef de la revue du CIEF,</w:t>
      </w:r>
      <w:r w:rsidRPr="00876C5A">
        <w:rPr>
          <w:rFonts w:ascii="Aptos" w:hAnsi="Aptos" w:cstheme="majorHAnsi"/>
          <w:i/>
          <w:iCs/>
          <w:lang w:val="fr-FR"/>
        </w:rPr>
        <w:t xml:space="preserve"> Nouvelles Études Francophones</w:t>
      </w:r>
      <w:r w:rsidRPr="00876C5A">
        <w:rPr>
          <w:rFonts w:ascii="Aptos" w:hAnsi="Aptos" w:cstheme="majorHAnsi"/>
          <w:lang w:val="fr-FR"/>
        </w:rPr>
        <w:t>.</w:t>
      </w:r>
    </w:p>
    <w:p w14:paraId="5AF170A1" w14:textId="1CFFBBE4" w:rsidR="0069207B" w:rsidRPr="00876C5A" w:rsidRDefault="0069207B" w:rsidP="0069207B">
      <w:pPr>
        <w:jc w:val="both"/>
        <w:rPr>
          <w:rFonts w:ascii="Aptos" w:hAnsi="Aptos" w:cstheme="minorBidi"/>
        </w:rPr>
      </w:pPr>
      <w:r w:rsidRPr="00876C5A">
        <w:rPr>
          <w:rFonts w:ascii="Aptos" w:hAnsi="Aptos" w:cstheme="majorHAnsi"/>
        </w:rPr>
        <w:t xml:space="preserve">Enfin François remercie pour leur soutien tous les membres du Comité scientifique, et plus particulièrement ceux qui ont évalué </w:t>
      </w:r>
      <w:r w:rsidRPr="00876C5A">
        <w:rPr>
          <w:rFonts w:ascii="Aptos" w:hAnsi="Aptos"/>
        </w:rPr>
        <w:t xml:space="preserve">les propositions de communications soumises : Patrick Bergeron, Julien Defraeye, Vassilili Lalagianni, Beatriz Mangada, Linsey Sainte-Claire, Agnès Schafausser, Ana Belen Soto, Jimmy Thibeault. </w:t>
      </w:r>
    </w:p>
    <w:p w14:paraId="6FA14DA1" w14:textId="77777777" w:rsidR="0069207B" w:rsidRPr="00876C5A" w:rsidRDefault="0069207B" w:rsidP="0069207B">
      <w:pPr>
        <w:pStyle w:val="ListParagraph"/>
        <w:ind w:left="360"/>
        <w:rPr>
          <w:rFonts w:ascii="Aptos" w:hAnsi="Aptos"/>
          <w:lang w:val="fr-FR"/>
        </w:rPr>
      </w:pPr>
    </w:p>
    <w:p w14:paraId="361B7AEA" w14:textId="185C8EA4" w:rsidR="004612B2" w:rsidRPr="00876C5A" w:rsidRDefault="00F03D5A">
      <w:pPr>
        <w:numPr>
          <w:ilvl w:val="0"/>
          <w:numId w:val="9"/>
        </w:numPr>
        <w:pBdr>
          <w:top w:val="nil"/>
          <w:left w:val="nil"/>
          <w:bottom w:val="nil"/>
          <w:right w:val="nil"/>
          <w:between w:val="nil"/>
        </w:pBdr>
        <w:spacing w:after="0" w:line="480" w:lineRule="auto"/>
        <w:jc w:val="both"/>
        <w:rPr>
          <w:rFonts w:ascii="Aptos" w:hAnsi="Aptos" w:cs="Times New Roman"/>
          <w:b/>
          <w:color w:val="000000"/>
        </w:rPr>
      </w:pPr>
      <w:r w:rsidRPr="00876C5A">
        <w:rPr>
          <w:rFonts w:ascii="Aptos" w:hAnsi="Aptos" w:cs="Times New Roman"/>
          <w:b/>
          <w:color w:val="000000"/>
        </w:rPr>
        <w:t>Rapport d</w:t>
      </w:r>
      <w:r w:rsidR="009A5858" w:rsidRPr="00876C5A">
        <w:rPr>
          <w:rFonts w:ascii="Aptos" w:hAnsi="Aptos" w:cs="Times New Roman"/>
          <w:b/>
          <w:color w:val="000000"/>
        </w:rPr>
        <w:t>e la</w:t>
      </w:r>
      <w:r w:rsidRPr="00876C5A">
        <w:rPr>
          <w:rFonts w:ascii="Aptos" w:hAnsi="Aptos" w:cs="Times New Roman"/>
          <w:b/>
          <w:color w:val="000000"/>
        </w:rPr>
        <w:t xml:space="preserve"> Vice-Président</w:t>
      </w:r>
      <w:r w:rsidR="009A5858" w:rsidRPr="00876C5A">
        <w:rPr>
          <w:rFonts w:ascii="Aptos" w:hAnsi="Aptos" w:cs="Times New Roman"/>
          <w:b/>
          <w:color w:val="000000"/>
        </w:rPr>
        <w:t>e</w:t>
      </w:r>
      <w:r w:rsidRPr="00876C5A">
        <w:rPr>
          <w:rFonts w:ascii="Aptos" w:hAnsi="Aptos" w:cs="Times New Roman"/>
          <w:b/>
          <w:color w:val="000000"/>
        </w:rPr>
        <w:t xml:space="preserve"> (</w:t>
      </w:r>
      <w:r w:rsidR="009A5858" w:rsidRPr="00876C5A">
        <w:rPr>
          <w:rFonts w:ascii="Aptos" w:hAnsi="Aptos" w:cs="Times New Roman"/>
          <w:b/>
          <w:color w:val="000000"/>
        </w:rPr>
        <w:t>Caroline Fache</w:t>
      </w:r>
      <w:r w:rsidRPr="00876C5A">
        <w:rPr>
          <w:rFonts w:ascii="Aptos" w:hAnsi="Aptos" w:cs="Times New Roman"/>
          <w:b/>
          <w:color w:val="000000"/>
        </w:rPr>
        <w:t>)</w:t>
      </w:r>
    </w:p>
    <w:p w14:paraId="678F1D51" w14:textId="6B33103F" w:rsidR="00B213A7" w:rsidRPr="00876C5A" w:rsidRDefault="00B213A7" w:rsidP="00876C5A">
      <w:pPr>
        <w:rPr>
          <w:rFonts w:ascii="Aptos" w:hAnsi="Aptos"/>
          <w:lang w:val="fr-FR"/>
        </w:rPr>
      </w:pPr>
      <w:r w:rsidRPr="00876C5A">
        <w:rPr>
          <w:rFonts w:ascii="Aptos" w:hAnsi="Aptos"/>
          <w:lang w:val="fr-FR"/>
        </w:rPr>
        <w:t xml:space="preserve">Pendant l’année, Caroline a participé comme les autres membres du comité exécutif à plusieurs réunions de préparation du Congrès, ainsi qu’une retraite en décembre pour réfléchir au bon fonctionnement du Conseil. Caroline, Carla et Gerardo ont notamment continué ou commencé les conversations avec les comités locaux pour les congrès de 2025 et 2026. </w:t>
      </w:r>
    </w:p>
    <w:p w14:paraId="78649685" w14:textId="77777777" w:rsidR="00B213A7" w:rsidRPr="00876C5A" w:rsidRDefault="00B213A7" w:rsidP="00876C5A">
      <w:pPr>
        <w:rPr>
          <w:rFonts w:ascii="Aptos" w:hAnsi="Aptos"/>
          <w:b/>
          <w:bCs/>
          <w:lang w:val="fr-FR"/>
        </w:rPr>
      </w:pPr>
      <w:r w:rsidRPr="00876C5A">
        <w:rPr>
          <w:rFonts w:ascii="Aptos" w:hAnsi="Aptos"/>
          <w:lang w:val="fr-FR"/>
        </w:rPr>
        <w:t xml:space="preserve">En mars, elle a organisé les élections des nouveaux/nouvelles membres du comité d’administration et un·e nouve·au/lle vice-président·e. Le CIEF y a élu le nouveau vice-président : </w:t>
      </w:r>
      <w:r w:rsidRPr="00876C5A">
        <w:rPr>
          <w:rFonts w:ascii="Aptos" w:hAnsi="Aptos"/>
          <w:b/>
          <w:bCs/>
          <w:lang w:val="fr-FR"/>
        </w:rPr>
        <w:t xml:space="preserve">Benoit Doyon-Gosselin, </w:t>
      </w:r>
      <w:r w:rsidRPr="00876C5A">
        <w:rPr>
          <w:rFonts w:ascii="Aptos" w:hAnsi="Aptos"/>
          <w:lang w:val="fr-FR"/>
        </w:rPr>
        <w:t xml:space="preserve">une nouvelle membre pour la zone États-Unis : </w:t>
      </w:r>
      <w:r w:rsidRPr="00876C5A">
        <w:rPr>
          <w:rFonts w:ascii="Aptos" w:hAnsi="Aptos"/>
          <w:b/>
          <w:bCs/>
          <w:lang w:val="fr-FR"/>
        </w:rPr>
        <w:t xml:space="preserve">Jennifer Boum Make, Georgetown, Washington DC, </w:t>
      </w:r>
      <w:r w:rsidRPr="00876C5A">
        <w:rPr>
          <w:rFonts w:ascii="Aptos" w:hAnsi="Aptos"/>
          <w:lang w:val="fr-FR"/>
        </w:rPr>
        <w:t xml:space="preserve">trois pour les Pays Autres : </w:t>
      </w:r>
      <w:r w:rsidRPr="00876C5A">
        <w:rPr>
          <w:rFonts w:ascii="Aptos" w:hAnsi="Aptos"/>
          <w:b/>
          <w:bCs/>
          <w:lang w:val="fr-FR"/>
        </w:rPr>
        <w:t>Michał Obszyński - Université de Varsovie, Pologne</w:t>
      </w:r>
      <w:r w:rsidRPr="00876C5A">
        <w:rPr>
          <w:rFonts w:ascii="Aptos" w:hAnsi="Aptos"/>
          <w:lang w:val="fr-FR"/>
        </w:rPr>
        <w:t xml:space="preserve">, </w:t>
      </w:r>
      <w:r w:rsidRPr="00876C5A">
        <w:rPr>
          <w:rFonts w:ascii="Aptos" w:hAnsi="Aptos"/>
          <w:b/>
          <w:bCs/>
          <w:lang w:val="fr-FR"/>
        </w:rPr>
        <w:t>Mzagho Dokhturishvili - Université d’État Ilia, Tbilissi, Géorgie, Junga Shin - Université Hankuk, Seoul, Corée du Sud,</w:t>
      </w:r>
      <w:r w:rsidRPr="00876C5A">
        <w:rPr>
          <w:rFonts w:ascii="Aptos" w:hAnsi="Aptos"/>
          <w:lang w:val="fr-FR"/>
        </w:rPr>
        <w:t xml:space="preserve"> et deux pour le Canada </w:t>
      </w:r>
      <w:r w:rsidRPr="00876C5A">
        <w:rPr>
          <w:rFonts w:ascii="Aptos" w:hAnsi="Aptos"/>
          <w:b/>
          <w:bCs/>
          <w:lang w:val="fr-FR"/>
        </w:rPr>
        <w:t>Nicole Nolette, Université de Waterloo; Claudia Bouliane, Université d’Ottawa.</w:t>
      </w:r>
    </w:p>
    <w:p w14:paraId="5EC7D6CC" w14:textId="4D36E727" w:rsidR="00B213A7" w:rsidRPr="00876C5A" w:rsidRDefault="00876C5A" w:rsidP="00876C5A">
      <w:pPr>
        <w:rPr>
          <w:rFonts w:ascii="Aptos" w:hAnsi="Aptos"/>
          <w:lang w:val="fr-FR"/>
        </w:rPr>
      </w:pPr>
      <w:r>
        <w:rPr>
          <w:rFonts w:ascii="Aptos" w:hAnsi="Aptos"/>
          <w:lang w:val="fr-FR"/>
        </w:rPr>
        <w:t>L</w:t>
      </w:r>
      <w:r w:rsidR="00B213A7" w:rsidRPr="00876C5A">
        <w:rPr>
          <w:rFonts w:ascii="Aptos" w:hAnsi="Aptos"/>
          <w:lang w:val="fr-FR"/>
        </w:rPr>
        <w:t xml:space="preserve">a dernière de ses charges est celle du Prix Jeune Chercheur·e. Elle ainsi réuni un comité scientifique composé de 2 membres du Comité d’Administration : Beatriz Cristina Mangada Cañas, </w:t>
      </w:r>
      <w:r w:rsidR="00B213A7" w:rsidRPr="00876C5A">
        <w:rPr>
          <w:rFonts w:ascii="Aptos" w:hAnsi="Aptos"/>
        </w:rPr>
        <w:t xml:space="preserve">Université Autonome de Madrid (Espagne), </w:t>
      </w:r>
      <w:r w:rsidR="00B213A7" w:rsidRPr="00876C5A">
        <w:rPr>
          <w:rFonts w:ascii="Aptos" w:hAnsi="Aptos"/>
          <w:lang w:val="fr-FR"/>
        </w:rPr>
        <w:t>et Rosemary Peters-Hills, Louisiana State University, (États-Unis) pour évaluer les 6 propositions qu’elles ont reçues. Elles ont suivi les mêmes critères d’évaluation que ceux qui sont utilisés par Nouvelles Études Francophones pour que leur grille de lecture soit à la fois équitable et d’excellente qualité scientifique.</w:t>
      </w:r>
    </w:p>
    <w:p w14:paraId="0D3938DD" w14:textId="77777777" w:rsidR="00B213A7" w:rsidRPr="00876C5A" w:rsidRDefault="00B213A7" w:rsidP="00876C5A">
      <w:pPr>
        <w:rPr>
          <w:rFonts w:ascii="Aptos" w:hAnsi="Aptos"/>
          <w:lang w:val="fr-FR"/>
        </w:rPr>
      </w:pPr>
      <w:r w:rsidRPr="00876C5A">
        <w:rPr>
          <w:rFonts w:ascii="Aptos" w:hAnsi="Aptos"/>
          <w:lang w:val="fr-FR"/>
        </w:rPr>
        <w:t>Finalement, Caroline félicite les nouvelles et nouveaux élu·e·s ainsi que les membres sortants, remercie les membres du comité scientifique : Beatriz et Rosemary pour leur travail remarquable, les membres du comité exécutif, du conseil d’administration, l’équipe de NEF et bien sûr tous les membres du CIEF pour leur confiance et l’atmosphère professionnelle et collégiale qu’ils continuent de créer d’année en année.</w:t>
      </w:r>
    </w:p>
    <w:p w14:paraId="2B8EAC10" w14:textId="65C65449" w:rsidR="004612B2" w:rsidRPr="00876C5A" w:rsidRDefault="00F03D5A">
      <w:pPr>
        <w:numPr>
          <w:ilvl w:val="0"/>
          <w:numId w:val="9"/>
        </w:numPr>
        <w:pBdr>
          <w:top w:val="nil"/>
          <w:left w:val="nil"/>
          <w:bottom w:val="nil"/>
          <w:right w:val="nil"/>
          <w:between w:val="nil"/>
        </w:pBdr>
        <w:spacing w:after="0" w:line="480" w:lineRule="auto"/>
        <w:jc w:val="both"/>
        <w:rPr>
          <w:rFonts w:ascii="Aptos" w:hAnsi="Aptos" w:cs="Times New Roman"/>
          <w:b/>
          <w:color w:val="000000"/>
        </w:rPr>
      </w:pPr>
      <w:r w:rsidRPr="00876C5A">
        <w:rPr>
          <w:rFonts w:ascii="Aptos" w:hAnsi="Aptos" w:cs="Times New Roman"/>
          <w:b/>
          <w:color w:val="000000"/>
        </w:rPr>
        <w:t>Rapport de la Secrétaire Trésorière (Carla Calargé)</w:t>
      </w:r>
    </w:p>
    <w:p w14:paraId="6C81F973" w14:textId="25754949" w:rsidR="00357BC0" w:rsidRPr="00876C5A" w:rsidRDefault="00357BC0" w:rsidP="00357BC0">
      <w:p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 xml:space="preserve">   Comme d’habitude, la liste des tâches est assez longue et commence juste à la clôture du congrès.</w:t>
      </w:r>
    </w:p>
    <w:p w14:paraId="24F8C467" w14:textId="24159F03" w:rsidR="00C924F5" w:rsidRPr="00876C5A" w:rsidRDefault="00C924F5">
      <w:pPr>
        <w:numPr>
          <w:ilvl w:val="0"/>
          <w:numId w:val="3"/>
        </w:num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Juste après le congrès, Carla met à jour le site web du CIEF et les différents formulaires utilisés par les membres (soumission de communications ou de sessions, session MLA, les formulaires des paiements) et travaille donc avec le webmestre pour que tout soit en règle.</w:t>
      </w:r>
    </w:p>
    <w:p w14:paraId="388A7100" w14:textId="1FB8A0FE" w:rsidR="003C3444" w:rsidRPr="00876C5A" w:rsidRDefault="003C3444">
      <w:pPr>
        <w:numPr>
          <w:ilvl w:val="0"/>
          <w:numId w:val="3"/>
        </w:num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Carla assist</w:t>
      </w:r>
      <w:r w:rsidR="00C924F5" w:rsidRPr="00876C5A">
        <w:rPr>
          <w:rFonts w:ascii="Aptos" w:hAnsi="Aptos" w:cs="Times New Roman"/>
          <w:color w:val="000000"/>
        </w:rPr>
        <w:t>e</w:t>
      </w:r>
      <w:r w:rsidRPr="00876C5A">
        <w:rPr>
          <w:rFonts w:ascii="Aptos" w:hAnsi="Aptos" w:cs="Times New Roman"/>
          <w:color w:val="000000"/>
        </w:rPr>
        <w:t xml:space="preserve"> naturellement à toutes les réunions de l’exécutif et communique régulièrement avec les différents membres de l’équipe. Elle communique beaucoup avec l</w:t>
      </w:r>
      <w:r w:rsidR="00C924F5" w:rsidRPr="00876C5A">
        <w:rPr>
          <w:rFonts w:ascii="Aptos" w:hAnsi="Aptos" w:cs="Times New Roman"/>
          <w:color w:val="000000"/>
        </w:rPr>
        <w:t>e</w:t>
      </w:r>
      <w:r w:rsidRPr="00876C5A">
        <w:rPr>
          <w:rFonts w:ascii="Aptos" w:hAnsi="Aptos" w:cs="Times New Roman"/>
          <w:color w:val="000000"/>
        </w:rPr>
        <w:t xml:space="preserve"> président</w:t>
      </w:r>
      <w:r w:rsidR="00C924F5" w:rsidRPr="00876C5A">
        <w:rPr>
          <w:rFonts w:ascii="Aptos" w:hAnsi="Aptos" w:cs="Times New Roman"/>
          <w:color w:val="000000"/>
        </w:rPr>
        <w:t>, surtout après octobre, lorsque les propositions commencent à arriver</w:t>
      </w:r>
      <w:r w:rsidR="00702200" w:rsidRPr="00876C5A">
        <w:rPr>
          <w:rFonts w:ascii="Aptos" w:hAnsi="Aptos" w:cs="Times New Roman"/>
          <w:color w:val="000000"/>
        </w:rPr>
        <w:t>.</w:t>
      </w:r>
      <w:r w:rsidR="00C924F5" w:rsidRPr="00876C5A">
        <w:rPr>
          <w:rFonts w:ascii="Aptos" w:hAnsi="Aptos" w:cs="Times New Roman"/>
          <w:color w:val="000000"/>
        </w:rPr>
        <w:t xml:space="preserve"> E</w:t>
      </w:r>
      <w:r w:rsidRPr="00876C5A">
        <w:rPr>
          <w:rFonts w:ascii="Aptos" w:hAnsi="Aptos" w:cs="Times New Roman"/>
          <w:color w:val="000000"/>
        </w:rPr>
        <w:t>lle remercie chaleureusement</w:t>
      </w:r>
      <w:r w:rsidR="00C924F5" w:rsidRPr="00876C5A">
        <w:rPr>
          <w:rFonts w:ascii="Aptos" w:hAnsi="Aptos" w:cs="Times New Roman"/>
          <w:color w:val="000000"/>
        </w:rPr>
        <w:t xml:space="preserve"> François</w:t>
      </w:r>
      <w:r w:rsidR="00357BC0" w:rsidRPr="00876C5A">
        <w:rPr>
          <w:rFonts w:ascii="Aptos" w:hAnsi="Aptos" w:cs="Times New Roman"/>
          <w:color w:val="000000"/>
        </w:rPr>
        <w:t xml:space="preserve"> dont le mandat se termine et avec qui le travail a été un réel plaisir durant la totalité de son mandat</w:t>
      </w:r>
      <w:r w:rsidRPr="00876C5A">
        <w:rPr>
          <w:rFonts w:ascii="Aptos" w:hAnsi="Aptos" w:cs="Times New Roman"/>
          <w:color w:val="000000"/>
        </w:rPr>
        <w:t>.</w:t>
      </w:r>
      <w:r w:rsidR="00357BC0" w:rsidRPr="00876C5A">
        <w:rPr>
          <w:rFonts w:ascii="Aptos" w:hAnsi="Aptos" w:cs="Times New Roman"/>
          <w:color w:val="000000"/>
        </w:rPr>
        <w:t xml:space="preserve"> En plus de son calme et de son efficacité, François est d’une amabilité à toute épreuve et d’une</w:t>
      </w:r>
      <w:r w:rsidR="00AD3979" w:rsidRPr="00876C5A">
        <w:rPr>
          <w:rFonts w:ascii="Aptos" w:hAnsi="Aptos" w:cs="Times New Roman"/>
          <w:color w:val="000000"/>
        </w:rPr>
        <w:t xml:space="preserve"> grande</w:t>
      </w:r>
      <w:r w:rsidR="00357BC0" w:rsidRPr="00876C5A">
        <w:rPr>
          <w:rFonts w:ascii="Aptos" w:hAnsi="Aptos" w:cs="Times New Roman"/>
          <w:color w:val="000000"/>
        </w:rPr>
        <w:t xml:space="preserve"> gentillesse</w:t>
      </w:r>
      <w:r w:rsidR="00AD3979" w:rsidRPr="00876C5A">
        <w:rPr>
          <w:rFonts w:ascii="Aptos" w:hAnsi="Aptos" w:cs="Times New Roman"/>
          <w:color w:val="000000"/>
        </w:rPr>
        <w:t> : il est réactif et ouvert de sorte que le travail, malgré son volume, a toujours avancé sans problème aucun.</w:t>
      </w:r>
    </w:p>
    <w:p w14:paraId="1B6BB55C" w14:textId="3AED18DC" w:rsidR="004612B2" w:rsidRPr="00876C5A" w:rsidRDefault="00F03D5A">
      <w:pPr>
        <w:numPr>
          <w:ilvl w:val="0"/>
          <w:numId w:val="3"/>
        </w:num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 xml:space="preserve">Elle est aussi </w:t>
      </w:r>
      <w:r w:rsidRPr="00876C5A">
        <w:rPr>
          <w:rFonts w:ascii="Aptos" w:hAnsi="Aptos" w:cs="Times New Roman"/>
        </w:rPr>
        <w:t>chargée</w:t>
      </w:r>
      <w:r w:rsidRPr="00876C5A">
        <w:rPr>
          <w:rFonts w:ascii="Aptos" w:hAnsi="Aptos" w:cs="Times New Roman"/>
          <w:color w:val="000000"/>
        </w:rPr>
        <w:t xml:space="preserve"> de la mise à jour des fichiers des membres. Elle envoie les messages </w:t>
      </w:r>
      <w:r w:rsidR="003C3444" w:rsidRPr="00876C5A">
        <w:rPr>
          <w:rFonts w:ascii="Aptos" w:hAnsi="Aptos" w:cs="Times New Roman"/>
          <w:color w:val="000000"/>
        </w:rPr>
        <w:t xml:space="preserve">ciblés </w:t>
      </w:r>
      <w:r w:rsidRPr="00876C5A">
        <w:rPr>
          <w:rFonts w:ascii="Aptos" w:hAnsi="Aptos" w:cs="Times New Roman"/>
          <w:color w:val="000000"/>
        </w:rPr>
        <w:t xml:space="preserve">de rappel du renouvellement de l’adhésion ou de l’inscription. </w:t>
      </w:r>
      <w:r w:rsidR="004E6D62" w:rsidRPr="00876C5A">
        <w:rPr>
          <w:rFonts w:ascii="Aptos" w:hAnsi="Aptos" w:cs="Times New Roman"/>
          <w:color w:val="000000"/>
        </w:rPr>
        <w:t xml:space="preserve"> Cette année, nous avons </w:t>
      </w:r>
      <w:r w:rsidR="00AD3979" w:rsidRPr="00876C5A">
        <w:rPr>
          <w:rFonts w:ascii="Aptos" w:hAnsi="Aptos" w:cs="Times New Roman"/>
          <w:color w:val="000000"/>
        </w:rPr>
        <w:t xml:space="preserve">201 </w:t>
      </w:r>
      <w:r w:rsidR="004E6D62" w:rsidRPr="00876C5A">
        <w:rPr>
          <w:rFonts w:ascii="Aptos" w:hAnsi="Aptos" w:cs="Times New Roman"/>
          <w:color w:val="000000"/>
        </w:rPr>
        <w:t xml:space="preserve">membres adhérents, et </w:t>
      </w:r>
      <w:r w:rsidR="00C924F5" w:rsidRPr="00876C5A">
        <w:rPr>
          <w:rFonts w:ascii="Aptos" w:hAnsi="Aptos" w:cs="Times New Roman"/>
          <w:color w:val="000000"/>
        </w:rPr>
        <w:t>1</w:t>
      </w:r>
      <w:r w:rsidR="00AD3979" w:rsidRPr="00876C5A">
        <w:rPr>
          <w:rFonts w:ascii="Aptos" w:hAnsi="Aptos" w:cs="Times New Roman"/>
          <w:color w:val="000000"/>
        </w:rPr>
        <w:t>50</w:t>
      </w:r>
      <w:r w:rsidR="00C924F5" w:rsidRPr="00876C5A">
        <w:rPr>
          <w:rFonts w:ascii="Aptos" w:hAnsi="Aptos" w:cs="Times New Roman"/>
          <w:color w:val="000000"/>
        </w:rPr>
        <w:t xml:space="preserve"> personnes inscrites</w:t>
      </w:r>
      <w:r w:rsidR="004E6D62" w:rsidRPr="00876C5A">
        <w:rPr>
          <w:rFonts w:ascii="Aptos" w:hAnsi="Aptos" w:cs="Times New Roman"/>
          <w:color w:val="000000"/>
        </w:rPr>
        <w:t xml:space="preserve"> au congrès</w:t>
      </w:r>
      <w:r w:rsidR="00AD3979" w:rsidRPr="00876C5A">
        <w:rPr>
          <w:rFonts w:ascii="Aptos" w:hAnsi="Aptos" w:cs="Times New Roman"/>
          <w:color w:val="000000"/>
        </w:rPr>
        <w:t xml:space="preserve"> (dont quelques unes qui se sont désistées)</w:t>
      </w:r>
      <w:r w:rsidR="00C924F5" w:rsidRPr="00876C5A">
        <w:rPr>
          <w:rFonts w:ascii="Aptos" w:hAnsi="Aptos" w:cs="Times New Roman"/>
          <w:color w:val="000000"/>
        </w:rPr>
        <w:t xml:space="preserve"> : moins que l’année dernière. </w:t>
      </w:r>
      <w:r w:rsidR="00AD3979" w:rsidRPr="00876C5A">
        <w:rPr>
          <w:rFonts w:ascii="Aptos" w:hAnsi="Aptos" w:cs="Times New Roman"/>
          <w:color w:val="000000"/>
        </w:rPr>
        <w:t>Mais on espère que le congrès de l’année prochaine attirera beaucoup de gens.</w:t>
      </w:r>
    </w:p>
    <w:p w14:paraId="0E195235" w14:textId="72DDEAD3" w:rsidR="004612B2" w:rsidRPr="00876C5A" w:rsidRDefault="004E6D62">
      <w:pPr>
        <w:numPr>
          <w:ilvl w:val="0"/>
          <w:numId w:val="3"/>
        </w:num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Carl</w:t>
      </w:r>
      <w:r w:rsidR="00B119F4" w:rsidRPr="00876C5A">
        <w:rPr>
          <w:rFonts w:ascii="Aptos" w:hAnsi="Aptos" w:cs="Times New Roman"/>
          <w:color w:val="000000"/>
        </w:rPr>
        <w:t>a</w:t>
      </w:r>
      <w:r w:rsidR="00F03D5A" w:rsidRPr="00876C5A">
        <w:rPr>
          <w:rFonts w:ascii="Aptos" w:hAnsi="Aptos" w:cs="Times New Roman"/>
          <w:color w:val="000000"/>
        </w:rPr>
        <w:t xml:space="preserve"> écrit aussi les attestations (avant et après le congrès)</w:t>
      </w:r>
      <w:r w:rsidR="003C3444" w:rsidRPr="00876C5A">
        <w:rPr>
          <w:rFonts w:ascii="Aptos" w:hAnsi="Aptos" w:cs="Times New Roman"/>
          <w:color w:val="000000"/>
        </w:rPr>
        <w:t>.</w:t>
      </w:r>
      <w:r w:rsidR="00F03D5A" w:rsidRPr="00876C5A">
        <w:rPr>
          <w:rFonts w:ascii="Aptos" w:hAnsi="Aptos" w:cs="Times New Roman"/>
          <w:color w:val="000000"/>
        </w:rPr>
        <w:t xml:space="preserve"> </w:t>
      </w:r>
    </w:p>
    <w:p w14:paraId="7C736F2D" w14:textId="4F184F3D" w:rsidR="004612B2" w:rsidRPr="00876C5A" w:rsidRDefault="00AD3979">
      <w:pPr>
        <w:numPr>
          <w:ilvl w:val="0"/>
          <w:numId w:val="3"/>
        </w:num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En plus des messages que les membres reçoivent du président, Carla se charge de la c</w:t>
      </w:r>
      <w:r w:rsidR="00F03D5A" w:rsidRPr="00876C5A">
        <w:rPr>
          <w:rFonts w:ascii="Aptos" w:hAnsi="Aptos" w:cs="Times New Roman"/>
          <w:color w:val="000000"/>
        </w:rPr>
        <w:t xml:space="preserve">ommunication avec les membres </w:t>
      </w:r>
      <w:r w:rsidR="00047003" w:rsidRPr="00876C5A">
        <w:rPr>
          <w:rFonts w:ascii="Aptos" w:hAnsi="Aptos" w:cs="Times New Roman"/>
          <w:color w:val="000000"/>
        </w:rPr>
        <w:t>pour toutes sortes de questions qu’on lui pose</w:t>
      </w:r>
      <w:r w:rsidR="00F03D5A" w:rsidRPr="00876C5A">
        <w:rPr>
          <w:rFonts w:ascii="Aptos" w:hAnsi="Aptos" w:cs="Times New Roman"/>
          <w:color w:val="000000"/>
        </w:rPr>
        <w:t xml:space="preserve"> ; </w:t>
      </w:r>
      <w:r w:rsidRPr="00876C5A">
        <w:rPr>
          <w:rFonts w:ascii="Aptos" w:hAnsi="Aptos" w:cs="Times New Roman"/>
          <w:color w:val="000000"/>
        </w:rPr>
        <w:t>Elle gère aussi les questions relatives à l’infolettre. A ce propos, elle remercie</w:t>
      </w:r>
      <w:r w:rsidR="00F03D5A" w:rsidRPr="00876C5A">
        <w:rPr>
          <w:rFonts w:ascii="Aptos" w:hAnsi="Aptos" w:cs="Times New Roman"/>
          <w:color w:val="000000"/>
        </w:rPr>
        <w:t xml:space="preserve"> Barahouie </w:t>
      </w:r>
      <w:r w:rsidR="00382434" w:rsidRPr="00876C5A">
        <w:rPr>
          <w:rFonts w:ascii="Aptos" w:hAnsi="Aptos" w:cs="Times New Roman"/>
          <w:color w:val="000000"/>
        </w:rPr>
        <w:t>qui se charge de la mise à jour de la liste de diffusion et de l’infolettre.</w:t>
      </w:r>
    </w:p>
    <w:p w14:paraId="1F62080B" w14:textId="1C044573" w:rsidR="004612B2" w:rsidRPr="00876C5A" w:rsidRDefault="00F03D5A">
      <w:pPr>
        <w:numPr>
          <w:ilvl w:val="0"/>
          <w:numId w:val="3"/>
        </w:num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Communication avec les doctorant.e.s à propos du Prix Jeune Chercheur, réception des propositions et anonymisation</w:t>
      </w:r>
      <w:r w:rsidR="00C924F5" w:rsidRPr="00876C5A">
        <w:rPr>
          <w:rFonts w:ascii="Aptos" w:hAnsi="Aptos" w:cs="Times New Roman"/>
          <w:color w:val="000000"/>
        </w:rPr>
        <w:t xml:space="preserve"> avant d’envoyer à la vice-présidente</w:t>
      </w:r>
    </w:p>
    <w:p w14:paraId="0EDB5E8C" w14:textId="1290DA39" w:rsidR="004612B2" w:rsidRPr="00876C5A" w:rsidRDefault="00F03D5A">
      <w:pPr>
        <w:numPr>
          <w:ilvl w:val="0"/>
          <w:numId w:val="3"/>
        </w:num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 xml:space="preserve">Bilan des dépenses après le congrès. Effectue les paiements des factures : UNP, hôtel, site web, VIP. </w:t>
      </w:r>
      <w:r w:rsidRPr="00876C5A">
        <w:rPr>
          <w:rFonts w:ascii="Aptos" w:hAnsi="Aptos" w:cs="Times New Roman"/>
        </w:rPr>
        <w:t>Dépen</w:t>
      </w:r>
      <w:r w:rsidR="00C924F5" w:rsidRPr="00876C5A">
        <w:rPr>
          <w:rFonts w:ascii="Aptos" w:hAnsi="Aptos" w:cs="Times New Roman"/>
        </w:rPr>
        <w:t>ses du congrès 2022 : quelques factures qui restaient à payer. Dépenses du congrès de 202</w:t>
      </w:r>
      <w:r w:rsidR="00AD3979" w:rsidRPr="00876C5A">
        <w:rPr>
          <w:rFonts w:ascii="Aptos" w:hAnsi="Aptos" w:cs="Times New Roman"/>
        </w:rPr>
        <w:t>4</w:t>
      </w:r>
      <w:r w:rsidRPr="00876C5A">
        <w:rPr>
          <w:rFonts w:ascii="Aptos" w:hAnsi="Aptos" w:cs="Times New Roman"/>
        </w:rPr>
        <w:t xml:space="preserve">: </w:t>
      </w:r>
      <w:r w:rsidR="003C3444" w:rsidRPr="00876C5A">
        <w:rPr>
          <w:rFonts w:ascii="Aptos" w:hAnsi="Aptos" w:cs="Times New Roman"/>
        </w:rPr>
        <w:t xml:space="preserve">achat et paiement des </w:t>
      </w:r>
      <w:r w:rsidRPr="00876C5A">
        <w:rPr>
          <w:rFonts w:ascii="Aptos" w:hAnsi="Aptos" w:cs="Times New Roman"/>
        </w:rPr>
        <w:t>billets d’avion des VIP</w:t>
      </w:r>
      <w:r w:rsidR="00382434" w:rsidRPr="00876C5A">
        <w:rPr>
          <w:rFonts w:ascii="Aptos" w:hAnsi="Aptos" w:cs="Times New Roman"/>
        </w:rPr>
        <w:t xml:space="preserve">, </w:t>
      </w:r>
      <w:r w:rsidR="00C924F5" w:rsidRPr="00876C5A">
        <w:rPr>
          <w:rFonts w:ascii="Aptos" w:hAnsi="Aptos" w:cs="Times New Roman"/>
        </w:rPr>
        <w:t xml:space="preserve">réservation de l’hôtel, </w:t>
      </w:r>
      <w:r w:rsidR="00AD3979" w:rsidRPr="00876C5A">
        <w:rPr>
          <w:rFonts w:ascii="Aptos" w:hAnsi="Aptos" w:cs="Times New Roman"/>
        </w:rPr>
        <w:t>diners,</w:t>
      </w:r>
      <w:r w:rsidR="00C924F5" w:rsidRPr="00876C5A">
        <w:rPr>
          <w:rFonts w:ascii="Aptos" w:hAnsi="Aptos" w:cs="Times New Roman"/>
        </w:rPr>
        <w:t xml:space="preserve"> etc.</w:t>
      </w:r>
      <w:r w:rsidRPr="00876C5A">
        <w:rPr>
          <w:rFonts w:ascii="Aptos" w:hAnsi="Aptos" w:cs="Times New Roman"/>
        </w:rPr>
        <w:t xml:space="preserve"> </w:t>
      </w:r>
    </w:p>
    <w:p w14:paraId="13035408" w14:textId="0A09CEF6" w:rsidR="00382434" w:rsidRPr="00876C5A" w:rsidRDefault="003C3444" w:rsidP="00382434">
      <w:pPr>
        <w:numPr>
          <w:ilvl w:val="0"/>
          <w:numId w:val="7"/>
        </w:num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Carla prépare les c</w:t>
      </w:r>
      <w:r w:rsidR="00F03D5A" w:rsidRPr="00876C5A">
        <w:rPr>
          <w:rFonts w:ascii="Aptos" w:hAnsi="Aptos" w:cs="Times New Roman"/>
          <w:color w:val="000000"/>
        </w:rPr>
        <w:t>hiffres et documents pour les impôts</w:t>
      </w:r>
      <w:r w:rsidR="00382434" w:rsidRPr="00876C5A">
        <w:rPr>
          <w:rFonts w:ascii="Aptos" w:hAnsi="Aptos" w:cs="Times New Roman"/>
          <w:color w:val="000000"/>
        </w:rPr>
        <w:t xml:space="preserve"> qu’elle communique à Thierry Léger</w:t>
      </w:r>
      <w:r w:rsidR="00047003" w:rsidRPr="00876C5A">
        <w:rPr>
          <w:rFonts w:ascii="Aptos" w:hAnsi="Aptos" w:cs="Times New Roman"/>
          <w:color w:val="000000"/>
        </w:rPr>
        <w:t xml:space="preserve"> qu’elle remercie pour son aide indéfectible.</w:t>
      </w:r>
    </w:p>
    <w:p w14:paraId="0E0099A4" w14:textId="00828A3A" w:rsidR="004612B2" w:rsidRPr="00876C5A" w:rsidRDefault="00F03D5A" w:rsidP="00DD4A13">
      <w:pPr>
        <w:numPr>
          <w:ilvl w:val="0"/>
          <w:numId w:val="7"/>
        </w:numPr>
        <w:pBdr>
          <w:top w:val="nil"/>
          <w:left w:val="nil"/>
          <w:bottom w:val="nil"/>
          <w:right w:val="nil"/>
          <w:between w:val="nil"/>
        </w:pBdr>
        <w:spacing w:after="0" w:line="240" w:lineRule="auto"/>
        <w:jc w:val="both"/>
        <w:rPr>
          <w:rFonts w:ascii="Aptos" w:hAnsi="Aptos" w:cs="Times New Roman"/>
          <w:color w:val="000000"/>
        </w:rPr>
      </w:pPr>
      <w:r w:rsidRPr="00876C5A">
        <w:rPr>
          <w:rFonts w:ascii="Aptos" w:hAnsi="Aptos" w:cs="Times New Roman"/>
          <w:color w:val="000000"/>
        </w:rPr>
        <w:t xml:space="preserve">Bilan : </w:t>
      </w:r>
      <w:r w:rsidR="00C924F5" w:rsidRPr="00876C5A">
        <w:rPr>
          <w:rFonts w:ascii="Aptos" w:hAnsi="Aptos" w:cs="Times New Roman"/>
          <w:color w:val="000000"/>
        </w:rPr>
        <w:t>L</w:t>
      </w:r>
      <w:r w:rsidRPr="00876C5A">
        <w:rPr>
          <w:rFonts w:ascii="Aptos" w:hAnsi="Aptos" w:cs="Times New Roman"/>
          <w:color w:val="000000"/>
        </w:rPr>
        <w:t>a situation financière du CIEF est bonne</w:t>
      </w:r>
      <w:r w:rsidR="003C3444" w:rsidRPr="00876C5A">
        <w:rPr>
          <w:rFonts w:ascii="Aptos" w:hAnsi="Aptos" w:cs="Times New Roman"/>
          <w:color w:val="000000"/>
        </w:rPr>
        <w:t xml:space="preserve"> comme le prouve le rapport financier</w:t>
      </w:r>
      <w:r w:rsidR="00AD3979" w:rsidRPr="00876C5A">
        <w:rPr>
          <w:rFonts w:ascii="Aptos" w:hAnsi="Aptos" w:cs="Times New Roman"/>
          <w:color w:val="000000"/>
        </w:rPr>
        <w:t>. Nous essayons de ne pas augmenter les frais d’adhésion et d’inscription et nous avons réussi jusqu’ici en trouvant des subventions, en coupant des dépenses et en identifiant de petites possibilités de revenus (intérêts bancaires). Pour le moment tout cela marche : on verra pour l’avenir.</w:t>
      </w:r>
    </w:p>
    <w:p w14:paraId="4812DCA7" w14:textId="77777777" w:rsidR="004612B2" w:rsidRPr="00876C5A" w:rsidRDefault="004612B2">
      <w:pPr>
        <w:pBdr>
          <w:top w:val="nil"/>
          <w:left w:val="nil"/>
          <w:bottom w:val="nil"/>
          <w:right w:val="nil"/>
          <w:between w:val="nil"/>
        </w:pBdr>
        <w:spacing w:after="0" w:line="240" w:lineRule="auto"/>
        <w:ind w:left="720"/>
        <w:jc w:val="both"/>
        <w:rPr>
          <w:rFonts w:ascii="Aptos" w:hAnsi="Aptos" w:cs="Times New Roman"/>
          <w:color w:val="000000"/>
        </w:rPr>
      </w:pPr>
    </w:p>
    <w:p w14:paraId="16A7D5BA" w14:textId="08F2C0B6" w:rsidR="004612B2" w:rsidRPr="00876C5A" w:rsidRDefault="00F03D5A" w:rsidP="00284A51">
      <w:pPr>
        <w:pStyle w:val="ListParagraph"/>
        <w:numPr>
          <w:ilvl w:val="0"/>
          <w:numId w:val="9"/>
        </w:numPr>
        <w:rPr>
          <w:rFonts w:ascii="Aptos" w:hAnsi="Aptos" w:cs="Times New Roman"/>
          <w:b/>
          <w:bCs/>
          <w:lang w:val="fr-FR"/>
        </w:rPr>
      </w:pPr>
      <w:r w:rsidRPr="00876C5A">
        <w:rPr>
          <w:rFonts w:ascii="Aptos" w:hAnsi="Aptos" w:cs="Times New Roman"/>
          <w:b/>
          <w:color w:val="000000"/>
        </w:rPr>
        <w:t>Rapport de la Rédactrice en chef de NEF (</w:t>
      </w:r>
      <w:r w:rsidR="004E6D62" w:rsidRPr="00876C5A">
        <w:rPr>
          <w:rFonts w:ascii="Aptos" w:hAnsi="Aptos" w:cs="Times New Roman"/>
          <w:b/>
          <w:color w:val="000000"/>
        </w:rPr>
        <w:t>Alexandra Gueydan-Turek</w:t>
      </w:r>
      <w:r w:rsidRPr="00876C5A">
        <w:rPr>
          <w:rFonts w:ascii="Aptos" w:hAnsi="Aptos" w:cs="Times New Roman"/>
          <w:b/>
          <w:bCs/>
          <w:color w:val="000000"/>
        </w:rPr>
        <w:t>)</w:t>
      </w:r>
    </w:p>
    <w:p w14:paraId="28761811" w14:textId="77777777" w:rsidR="00AC45DD" w:rsidRPr="00876C5A" w:rsidRDefault="00AC45DD" w:rsidP="00AC45DD">
      <w:pPr>
        <w:pStyle w:val="ListParagraph"/>
        <w:ind w:left="360"/>
        <w:rPr>
          <w:rFonts w:ascii="Aptos" w:hAnsi="Aptos" w:cs="Times New Roman"/>
          <w:i/>
          <w:iCs/>
        </w:rPr>
      </w:pPr>
      <w:r w:rsidRPr="00876C5A">
        <w:rPr>
          <w:rFonts w:ascii="Aptos" w:hAnsi="Aptos" w:cs="Times New Roman"/>
          <w:color w:val="000000"/>
        </w:rPr>
        <w:t>Alexandra remercie</w:t>
      </w:r>
      <w:r w:rsidRPr="00876C5A">
        <w:rPr>
          <w:rFonts w:ascii="Aptos" w:hAnsi="Aptos" w:cs="Times New Roman"/>
          <w:b/>
          <w:bCs/>
          <w:color w:val="000000"/>
        </w:rPr>
        <w:t xml:space="preserve"> </w:t>
      </w:r>
      <w:r w:rsidRPr="00876C5A">
        <w:rPr>
          <w:rFonts w:ascii="Aptos" w:eastAsia="Times New Roman" w:hAnsi="Aptos" w:cs="Times New Roman"/>
          <w:color w:val="222222"/>
        </w:rPr>
        <w:t xml:space="preserve">ses collaboratrices, Julie et Ioanna, et son collaborateur Bruno, qui veillent à la qualité de chaque numéro. </w:t>
      </w:r>
      <w:r w:rsidRPr="00876C5A">
        <w:rPr>
          <w:rFonts w:ascii="Aptos" w:hAnsi="Aptos" w:cs="Times New Roman"/>
        </w:rPr>
        <w:t xml:space="preserve">Le comité des comptes rendus critiques a accueilli, cette année, deux nouveaux collaborateurs: pour la rubrique « Littérature de jeunesse », </w:t>
      </w:r>
      <w:r w:rsidRPr="00876C5A">
        <w:rPr>
          <w:rStyle w:val="Aucun"/>
          <w:rFonts w:ascii="Aptos" w:hAnsi="Aptos" w:cs="Times New Roman"/>
        </w:rPr>
        <w:t>Geneviève Brisson (Université de Sherbrooke)</w:t>
      </w:r>
      <w:r w:rsidRPr="00876C5A">
        <w:rPr>
          <w:rFonts w:ascii="Aptos" w:hAnsi="Aptos" w:cs="Times New Roman"/>
        </w:rPr>
        <w:t>, remplace Suzanne Pouliot qui nous quitte après</w:t>
      </w:r>
      <w:r w:rsidRPr="00876C5A">
        <w:rPr>
          <w:rFonts w:ascii="Aptos" w:hAnsi="Aptos" w:cs="Times New Roman"/>
          <w:color w:val="222222"/>
          <w:shd w:val="clear" w:color="auto" w:fill="FFFFFF"/>
        </w:rPr>
        <w:t xml:space="preserve"> plus de huit ans de bons et loyaux services ;</w:t>
      </w:r>
      <w:r w:rsidRPr="00876C5A">
        <w:rPr>
          <w:rFonts w:ascii="Aptos" w:hAnsi="Aptos" w:cs="Times New Roman"/>
        </w:rPr>
        <w:t xml:space="preserve"> pour la rubrique « Amérique du Nord », Julien Defraye (St. Thomas University) suit les pas d’Irène Chassaing qui avait rejoint la revue en 2019. Toute l’équipe remercie vivement ces deux collaboratrices pour leur contribution à la </w:t>
      </w:r>
      <w:r w:rsidRPr="00876C5A">
        <w:rPr>
          <w:rFonts w:ascii="Aptos" w:hAnsi="Aptos" w:cs="Times New Roman"/>
          <w:i/>
          <w:iCs/>
        </w:rPr>
        <w:t>NEF.</w:t>
      </w:r>
    </w:p>
    <w:p w14:paraId="53998B98" w14:textId="77777777" w:rsidR="00AC45DD" w:rsidRPr="00876C5A" w:rsidRDefault="00AC45DD" w:rsidP="00AC45DD">
      <w:pPr>
        <w:pStyle w:val="ListParagraph"/>
        <w:ind w:left="360"/>
        <w:rPr>
          <w:rFonts w:ascii="Aptos" w:hAnsi="Aptos" w:cs="Times New Roman"/>
        </w:rPr>
      </w:pPr>
      <w:r w:rsidRPr="00876C5A">
        <w:rPr>
          <w:rFonts w:ascii="Aptos" w:hAnsi="Aptos" w:cs="Times New Roman"/>
          <w:b/>
          <w:bCs/>
        </w:rPr>
        <w:t>Le numéro 39.1</w:t>
      </w:r>
      <w:r w:rsidRPr="00876C5A">
        <w:rPr>
          <w:rFonts w:ascii="Aptos" w:hAnsi="Aptos" w:cs="Times New Roman"/>
        </w:rPr>
        <w:t xml:space="preserve"> (printemps/été 2024) a été envoyé à UNP, le 7 juin. Ce numéro se compose d’un dossier sur les littératures du quotidien, coordonné par mesdames Adina Balint et Sara Buekens. Ce dossier regroupe 7 articles, suivi d’un entretien avec un auteur. </w:t>
      </w:r>
      <w:r w:rsidRPr="00876C5A">
        <w:rPr>
          <w:rFonts w:ascii="Aptos" w:eastAsia="Times New Roman" w:hAnsi="Aptos" w:cs="Times New Roman"/>
          <w:color w:val="222222"/>
        </w:rPr>
        <w:t xml:space="preserve">Sur les 10 articles attendus, on dénombre 2 désistements, et un rejet. </w:t>
      </w:r>
      <w:r w:rsidRPr="00876C5A">
        <w:rPr>
          <w:rFonts w:ascii="Aptos" w:hAnsi="Aptos" w:cs="Times New Roman"/>
        </w:rPr>
        <w:t>Dans la section plurithématique, paraitront 3 articles.</w:t>
      </w:r>
    </w:p>
    <w:p w14:paraId="3D2612AE" w14:textId="448D2EE5" w:rsidR="00AC45DD" w:rsidRPr="00876C5A" w:rsidRDefault="00AC45DD" w:rsidP="00AC45DD">
      <w:pPr>
        <w:pStyle w:val="ListParagraph"/>
        <w:ind w:left="360"/>
        <w:rPr>
          <w:rFonts w:ascii="Aptos" w:hAnsi="Aptos" w:cs="Times New Roman"/>
        </w:rPr>
      </w:pPr>
      <w:r w:rsidRPr="00876C5A">
        <w:rPr>
          <w:rFonts w:ascii="Aptos" w:hAnsi="Aptos" w:cs="Times New Roman"/>
          <w:b/>
          <w:bCs/>
        </w:rPr>
        <w:t>Le dossier 39.2</w:t>
      </w:r>
      <w:r w:rsidRPr="00876C5A">
        <w:rPr>
          <w:rFonts w:ascii="Aptos" w:hAnsi="Aptos" w:cs="Times New Roman"/>
        </w:rPr>
        <w:t xml:space="preserve"> (automne/hiver 2024) est sous évaluation. Il s’agit d’un double dossier né de deux propositions de dossiers séparées sur le thème de la folie : </w:t>
      </w:r>
    </w:p>
    <w:p w14:paraId="78A7631E" w14:textId="77777777" w:rsidR="00AC45DD" w:rsidRPr="00876C5A" w:rsidRDefault="00AC45DD" w:rsidP="00AC45DD">
      <w:pPr>
        <w:pStyle w:val="ListParagraph"/>
        <w:numPr>
          <w:ilvl w:val="0"/>
          <w:numId w:val="10"/>
        </w:numPr>
        <w:spacing w:after="0" w:line="240" w:lineRule="auto"/>
        <w:rPr>
          <w:rFonts w:ascii="Aptos" w:hAnsi="Aptos" w:cs="Times New Roman"/>
        </w:rPr>
      </w:pPr>
      <w:r w:rsidRPr="00876C5A">
        <w:rPr>
          <w:rFonts w:ascii="Aptos" w:hAnsi="Aptos" w:cs="Times New Roman"/>
        </w:rPr>
        <w:t>un dossier sur « Folie et aliénation dans les littératures francophones » proposé par Linsey Sainte Claire, comprenant 7 articles en cours d’évaluation et 2 œuvres de créations originales (prose fictionnelle et poésie). Nous nous étions engagées auprès de Linsey alors que son panel à la MLA sur le même thème avait été retenu.</w:t>
      </w:r>
    </w:p>
    <w:p w14:paraId="331F390A" w14:textId="77777777" w:rsidR="00AC45DD" w:rsidRPr="00876C5A" w:rsidRDefault="00AC45DD" w:rsidP="000209DE">
      <w:pPr>
        <w:pStyle w:val="ListParagraph"/>
        <w:numPr>
          <w:ilvl w:val="0"/>
          <w:numId w:val="10"/>
        </w:numPr>
        <w:pBdr>
          <w:top w:val="nil"/>
          <w:left w:val="nil"/>
          <w:bottom w:val="nil"/>
          <w:right w:val="nil"/>
          <w:between w:val="nil"/>
        </w:pBdr>
        <w:spacing w:after="0" w:line="240" w:lineRule="auto"/>
        <w:jc w:val="both"/>
        <w:rPr>
          <w:rFonts w:ascii="Aptos" w:eastAsia="Times New Roman" w:hAnsi="Aptos" w:cs="Times New Roman"/>
          <w:b/>
          <w:bCs/>
          <w:color w:val="222222"/>
        </w:rPr>
      </w:pPr>
      <w:r w:rsidRPr="00876C5A">
        <w:rPr>
          <w:rFonts w:ascii="Aptos" w:hAnsi="Aptos" w:cs="Times New Roman"/>
        </w:rPr>
        <w:t>un dossier sur « Représentations littéraires de la santé mentale dans les romans contemporains africains et de l’espace insulaire » co-dirigé par Roseann Abdullah et Sushma Dusowoth. Ce dernier comporte 5 articles en cours d’évaluation ainsi qu’un entretien.</w:t>
      </w:r>
    </w:p>
    <w:p w14:paraId="44CA90F4" w14:textId="77777777" w:rsidR="00AC45DD" w:rsidRPr="00876C5A" w:rsidRDefault="00AC45DD" w:rsidP="00AC45DD">
      <w:pPr>
        <w:pBdr>
          <w:top w:val="nil"/>
          <w:left w:val="nil"/>
          <w:bottom w:val="nil"/>
          <w:right w:val="nil"/>
          <w:between w:val="nil"/>
        </w:pBdr>
        <w:spacing w:after="0" w:line="240" w:lineRule="auto"/>
        <w:ind w:left="360"/>
        <w:jc w:val="both"/>
        <w:rPr>
          <w:rFonts w:ascii="Aptos" w:eastAsia="Times New Roman" w:hAnsi="Aptos" w:cs="Times New Roman"/>
          <w:color w:val="222222"/>
        </w:rPr>
      </w:pPr>
      <w:r w:rsidRPr="00876C5A">
        <w:rPr>
          <w:rFonts w:ascii="Aptos" w:eastAsia="Times New Roman" w:hAnsi="Aptos" w:cs="Times New Roman"/>
          <w:b/>
          <w:bCs/>
          <w:color w:val="222222"/>
        </w:rPr>
        <w:t xml:space="preserve">Numéro 40.1 (printemps/été 2025) </w:t>
      </w:r>
      <w:r w:rsidRPr="00876C5A">
        <w:rPr>
          <w:rFonts w:ascii="Aptos" w:eastAsia="Times New Roman" w:hAnsi="Aptos" w:cs="Times New Roman"/>
          <w:color w:val="222222"/>
        </w:rPr>
        <w:t>Taieb Berrada coordonnera un dossier sur la représentation des catastrophes et des massacres coloniaux dans les littératures et le cinéma francophones. L’appel à contribution devrait être lancé cet été.</w:t>
      </w:r>
    </w:p>
    <w:p w14:paraId="62F55D80" w14:textId="4EFF0B51" w:rsidR="00AC45DD" w:rsidRPr="00876C5A" w:rsidRDefault="00AC45DD" w:rsidP="00AC45DD">
      <w:pPr>
        <w:pBdr>
          <w:top w:val="nil"/>
          <w:left w:val="nil"/>
          <w:bottom w:val="nil"/>
          <w:right w:val="nil"/>
          <w:between w:val="nil"/>
        </w:pBdr>
        <w:spacing w:after="0" w:line="240" w:lineRule="auto"/>
        <w:ind w:left="360"/>
        <w:jc w:val="both"/>
        <w:rPr>
          <w:rFonts w:ascii="Aptos" w:eastAsia="Times New Roman" w:hAnsi="Aptos" w:cs="Times New Roman"/>
          <w:color w:val="222222"/>
        </w:rPr>
      </w:pPr>
      <w:r w:rsidRPr="00876C5A">
        <w:rPr>
          <w:rFonts w:ascii="Aptos" w:eastAsia="Times New Roman" w:hAnsi="Aptos" w:cs="Times New Roman"/>
          <w:b/>
          <w:bCs/>
          <w:color w:val="222222"/>
        </w:rPr>
        <w:t xml:space="preserve">Numéro 40.2 (automne/hiver 2025) </w:t>
      </w:r>
      <w:r w:rsidRPr="00876C5A">
        <w:rPr>
          <w:rFonts w:ascii="Aptos" w:eastAsia="Times New Roman" w:hAnsi="Aptos" w:cs="Times New Roman"/>
          <w:color w:val="222222"/>
        </w:rPr>
        <w:t>Emmanuel Buzay a exprimé son intérêt pour contribuer un dossier consacré à la science-fiction 19</w:t>
      </w:r>
      <w:r w:rsidRPr="00876C5A">
        <w:rPr>
          <w:rFonts w:ascii="Aptos" w:eastAsia="Times New Roman" w:hAnsi="Aptos" w:cs="Times New Roman"/>
          <w:color w:val="222222"/>
          <w:vertAlign w:val="superscript"/>
        </w:rPr>
        <w:t>e</w:t>
      </w:r>
      <w:r w:rsidRPr="00876C5A">
        <w:rPr>
          <w:rFonts w:ascii="Aptos" w:eastAsia="Times New Roman" w:hAnsi="Aptos" w:cs="Times New Roman"/>
          <w:color w:val="222222"/>
        </w:rPr>
        <w:t>-21</w:t>
      </w:r>
      <w:r w:rsidRPr="00876C5A">
        <w:rPr>
          <w:rFonts w:ascii="Aptos" w:eastAsia="Times New Roman" w:hAnsi="Aptos" w:cs="Times New Roman"/>
          <w:color w:val="222222"/>
          <w:vertAlign w:val="superscript"/>
        </w:rPr>
        <w:t>e</w:t>
      </w:r>
      <w:r w:rsidRPr="00876C5A">
        <w:rPr>
          <w:rFonts w:ascii="Aptos" w:eastAsia="Times New Roman" w:hAnsi="Aptos" w:cs="Times New Roman"/>
          <w:color w:val="222222"/>
        </w:rPr>
        <w:t xml:space="preserve"> siècle. De manière à tenter de mieux organiser notre échéancier en fonction d’UNP, nous avons proposé que la remise de la totalité des articles se fasse à l’automne 2024. </w:t>
      </w:r>
    </w:p>
    <w:p w14:paraId="14114322" w14:textId="77777777" w:rsidR="00AC45DD" w:rsidRPr="00876C5A" w:rsidRDefault="00AC45DD" w:rsidP="00AC45DD">
      <w:pPr>
        <w:ind w:firstLine="360"/>
        <w:jc w:val="both"/>
        <w:rPr>
          <w:rFonts w:ascii="Aptos" w:hAnsi="Aptos" w:cs="Times New Roman"/>
          <w:u w:val="single"/>
        </w:rPr>
      </w:pPr>
      <w:r w:rsidRPr="00876C5A">
        <w:rPr>
          <w:rFonts w:ascii="Aptos" w:hAnsi="Aptos" w:cs="Times New Roman"/>
          <w:u w:val="single"/>
        </w:rPr>
        <w:t>Qualité et variété des articles</w:t>
      </w:r>
    </w:p>
    <w:p w14:paraId="75492DD7" w14:textId="4774FAF7" w:rsidR="00AC45DD" w:rsidRPr="00876C5A" w:rsidRDefault="00AC45DD" w:rsidP="00AC45DD">
      <w:pPr>
        <w:pStyle w:val="ListParagraph"/>
        <w:numPr>
          <w:ilvl w:val="0"/>
          <w:numId w:val="11"/>
        </w:numPr>
        <w:spacing w:after="0" w:line="240" w:lineRule="auto"/>
        <w:jc w:val="both"/>
        <w:rPr>
          <w:rFonts w:ascii="Aptos" w:hAnsi="Aptos" w:cs="Times New Roman"/>
        </w:rPr>
      </w:pPr>
      <w:r w:rsidRPr="00876C5A">
        <w:rPr>
          <w:rFonts w:ascii="Aptos" w:hAnsi="Aptos" w:cs="Times New Roman"/>
        </w:rPr>
        <w:t xml:space="preserve">Nous recevons encore trop d’articles médiocres, sans aucun argument et/ou rédigés dans un français approximatif, dont la forme emprunte aux mémoires ou travaux scolaires, etc. Si certains articles sont refusés d’emblée, d’autres se voient parfois retenus par nos évaluateurs et ce bien qu’ils doivent faire l’objet d’une révision complète. </w:t>
      </w:r>
    </w:p>
    <w:p w14:paraId="13707DAE" w14:textId="535A2BC0" w:rsidR="00AC45DD" w:rsidRPr="00876C5A" w:rsidRDefault="00AC45DD" w:rsidP="00AC45DD">
      <w:pPr>
        <w:pStyle w:val="ListParagraph"/>
        <w:numPr>
          <w:ilvl w:val="0"/>
          <w:numId w:val="11"/>
        </w:numPr>
        <w:spacing w:after="0" w:line="240" w:lineRule="auto"/>
        <w:jc w:val="both"/>
        <w:rPr>
          <w:rFonts w:ascii="Aptos" w:hAnsi="Aptos" w:cs="Times New Roman"/>
        </w:rPr>
      </w:pPr>
      <w:r w:rsidRPr="00876C5A">
        <w:rPr>
          <w:rFonts w:ascii="Aptos" w:hAnsi="Aptos" w:cs="Times New Roman"/>
        </w:rPr>
        <w:t xml:space="preserve">De nombreux articles </w:t>
      </w:r>
      <w:r w:rsidRPr="00876C5A">
        <w:rPr>
          <w:rFonts w:ascii="Aptos" w:hAnsi="Aptos" w:cs="Times New Roman"/>
          <w:i/>
          <w:iCs/>
        </w:rPr>
        <w:t>a priori</w:t>
      </w:r>
      <w:r w:rsidRPr="00876C5A">
        <w:rPr>
          <w:rFonts w:ascii="Aptos" w:hAnsi="Aptos" w:cs="Times New Roman"/>
        </w:rPr>
        <w:t xml:space="preserve"> solides, manquent aussi de sérieux avec des références et citations fausses. Notre équipe se répartit bien le travail et peut le plus souvent identifier ces problèmes. </w:t>
      </w:r>
    </w:p>
    <w:p w14:paraId="521894CC" w14:textId="1AFB5FB6" w:rsidR="00AC45DD" w:rsidRPr="00876C5A" w:rsidRDefault="00AC45DD" w:rsidP="00D00D06">
      <w:pPr>
        <w:pStyle w:val="ListParagraph"/>
        <w:numPr>
          <w:ilvl w:val="0"/>
          <w:numId w:val="11"/>
        </w:numPr>
        <w:pBdr>
          <w:top w:val="nil"/>
          <w:left w:val="nil"/>
          <w:bottom w:val="nil"/>
          <w:right w:val="nil"/>
          <w:between w:val="nil"/>
        </w:pBdr>
        <w:spacing w:after="0" w:line="240" w:lineRule="auto"/>
        <w:jc w:val="both"/>
        <w:rPr>
          <w:rFonts w:ascii="Aptos" w:eastAsia="Times New Roman" w:hAnsi="Aptos" w:cs="Times New Roman"/>
          <w:color w:val="222222"/>
        </w:rPr>
      </w:pPr>
      <w:r w:rsidRPr="00876C5A">
        <w:rPr>
          <w:rFonts w:ascii="Aptos" w:hAnsi="Aptos" w:cs="Times New Roman"/>
        </w:rPr>
        <w:t xml:space="preserve">Nous recevons en priorité des articles des Etats-Unis. À la suite du dernier congrès en Tunisie, nous avons reçu plus de contributions de collègues travaillant au Maghreb. Nous espérons que le congrès au Canada permettra de donner plus de visibilité à la revue en dehors des Etats-Unis. </w:t>
      </w:r>
    </w:p>
    <w:p w14:paraId="5154AF34" w14:textId="77777777" w:rsidR="00AC45DD" w:rsidRPr="00876C5A" w:rsidRDefault="00AC45DD" w:rsidP="00AC45DD">
      <w:pPr>
        <w:pStyle w:val="ListParagraph"/>
        <w:numPr>
          <w:ilvl w:val="0"/>
          <w:numId w:val="11"/>
        </w:numPr>
        <w:spacing w:after="0" w:line="240" w:lineRule="auto"/>
        <w:jc w:val="both"/>
        <w:rPr>
          <w:rFonts w:ascii="Aptos" w:hAnsi="Aptos" w:cs="Times New Roman"/>
        </w:rPr>
      </w:pPr>
      <w:r w:rsidRPr="00876C5A">
        <w:rPr>
          <w:rFonts w:ascii="Aptos" w:hAnsi="Aptos" w:cs="Times New Roman"/>
        </w:rPr>
        <w:t xml:space="preserve">Il est difficile de trouver des évaluateurs variés qui acceptent de nous aider et qui, le cas échéant, fassent des évaluations argumentées et détaillées. Plusieurs évaluations nous sont encore revenues sans aucun commentaire venant expliciter les rubriques. </w:t>
      </w:r>
    </w:p>
    <w:p w14:paraId="7F112F68" w14:textId="77777777" w:rsidR="00AC45DD" w:rsidRPr="00876C5A" w:rsidRDefault="00AC45DD" w:rsidP="00AC45DD">
      <w:pPr>
        <w:pStyle w:val="ListParagraph"/>
        <w:pBdr>
          <w:top w:val="nil"/>
          <w:left w:val="nil"/>
          <w:bottom w:val="nil"/>
          <w:right w:val="nil"/>
          <w:between w:val="nil"/>
        </w:pBdr>
        <w:spacing w:after="0" w:line="240" w:lineRule="auto"/>
        <w:jc w:val="both"/>
        <w:rPr>
          <w:rFonts w:ascii="Aptos" w:eastAsia="Times New Roman" w:hAnsi="Aptos" w:cs="Times New Roman"/>
          <w:color w:val="222222"/>
        </w:rPr>
      </w:pPr>
    </w:p>
    <w:p w14:paraId="67758608" w14:textId="77777777" w:rsidR="00AC45DD" w:rsidRPr="00876C5A" w:rsidRDefault="00AC45DD" w:rsidP="00AC45DD">
      <w:pPr>
        <w:pStyle w:val="ListParagraph"/>
        <w:ind w:left="360"/>
        <w:rPr>
          <w:rFonts w:ascii="Aptos" w:hAnsi="Aptos" w:cs="Times New Roman"/>
          <w:b/>
          <w:bCs/>
        </w:rPr>
      </w:pPr>
    </w:p>
    <w:p w14:paraId="650BD189" w14:textId="2550E390" w:rsidR="004612B2" w:rsidRPr="00876C5A" w:rsidRDefault="00F03D5A" w:rsidP="00876C5A">
      <w:pPr>
        <w:pStyle w:val="ListParagraph"/>
        <w:numPr>
          <w:ilvl w:val="0"/>
          <w:numId w:val="9"/>
        </w:numPr>
        <w:rPr>
          <w:rFonts w:ascii="Aptos" w:hAnsi="Aptos" w:cs="Times New Roman"/>
          <w:b/>
          <w:color w:val="000000"/>
        </w:rPr>
      </w:pPr>
      <w:r w:rsidRPr="00876C5A">
        <w:rPr>
          <w:rFonts w:ascii="Aptos" w:hAnsi="Aptos" w:cs="Times New Roman"/>
          <w:b/>
          <w:color w:val="000000"/>
        </w:rPr>
        <w:t>Affaires courantes</w:t>
      </w:r>
    </w:p>
    <w:p w14:paraId="117267DD" w14:textId="77777777" w:rsidR="004612B2" w:rsidRPr="00876C5A" w:rsidRDefault="00F03D5A" w:rsidP="00284A51">
      <w:pPr>
        <w:numPr>
          <w:ilvl w:val="1"/>
          <w:numId w:val="9"/>
        </w:numPr>
        <w:pBdr>
          <w:top w:val="nil"/>
          <w:left w:val="nil"/>
          <w:bottom w:val="nil"/>
          <w:right w:val="nil"/>
          <w:between w:val="nil"/>
        </w:pBdr>
        <w:spacing w:after="0" w:line="360" w:lineRule="auto"/>
        <w:jc w:val="both"/>
        <w:rPr>
          <w:rFonts w:ascii="Aptos" w:hAnsi="Aptos" w:cs="Times New Roman"/>
          <w:b/>
          <w:color w:val="000000"/>
        </w:rPr>
      </w:pPr>
      <w:r w:rsidRPr="00876C5A">
        <w:rPr>
          <w:rFonts w:ascii="Aptos" w:hAnsi="Aptos" w:cs="Times New Roman"/>
          <w:b/>
          <w:i/>
          <w:color w:val="000000"/>
        </w:rPr>
        <w:t>Les prochains congrès</w:t>
      </w:r>
      <w:r w:rsidRPr="00876C5A">
        <w:rPr>
          <w:rFonts w:ascii="Aptos" w:hAnsi="Aptos" w:cs="Times New Roman"/>
          <w:b/>
          <w:color w:val="000000"/>
        </w:rPr>
        <w:t xml:space="preserve"> </w:t>
      </w:r>
    </w:p>
    <w:p w14:paraId="1374E2FC" w14:textId="26263ED2" w:rsidR="00AD3979" w:rsidRPr="00876C5A" w:rsidRDefault="0017790D" w:rsidP="0017790D">
      <w:pPr>
        <w:pBdr>
          <w:top w:val="nil"/>
          <w:left w:val="nil"/>
          <w:bottom w:val="nil"/>
          <w:right w:val="nil"/>
          <w:between w:val="nil"/>
        </w:pBdr>
        <w:spacing w:after="0" w:line="240" w:lineRule="auto"/>
        <w:rPr>
          <w:rFonts w:ascii="Aptos" w:hAnsi="Aptos" w:cs="Times New Roman"/>
          <w:color w:val="000000"/>
          <w:lang w:val="fr-FR"/>
        </w:rPr>
      </w:pPr>
      <w:r w:rsidRPr="00876C5A">
        <w:rPr>
          <w:rFonts w:ascii="Aptos" w:hAnsi="Aptos" w:cs="Times New Roman"/>
          <w:color w:val="000000"/>
        </w:rPr>
        <w:t xml:space="preserve">           </w:t>
      </w:r>
      <w:r w:rsidR="00693D21" w:rsidRPr="00876C5A">
        <w:rPr>
          <w:rFonts w:ascii="Aptos" w:hAnsi="Aptos" w:cs="Times New Roman"/>
          <w:color w:val="000000"/>
        </w:rPr>
        <w:t>Congrès de 202</w:t>
      </w:r>
      <w:r w:rsidR="00AD3979" w:rsidRPr="00876C5A">
        <w:rPr>
          <w:rFonts w:ascii="Aptos" w:hAnsi="Aptos" w:cs="Times New Roman"/>
          <w:color w:val="000000"/>
        </w:rPr>
        <w:t xml:space="preserve">5 : a été approuvé l’année dernière. </w:t>
      </w:r>
      <w:r w:rsidR="00AD3979" w:rsidRPr="00876C5A">
        <w:rPr>
          <w:rFonts w:ascii="Aptos" w:hAnsi="Aptos" w:cs="Times New Roman"/>
          <w:color w:val="000000"/>
          <w:lang w:val="fr-FR"/>
        </w:rPr>
        <w:t>Destination : Cape Town, en Afrique du Sud.</w:t>
      </w:r>
    </w:p>
    <w:p w14:paraId="7AC3599B" w14:textId="77777777" w:rsidR="00AD3979" w:rsidRPr="00876C5A" w:rsidRDefault="00AD3979" w:rsidP="0017790D">
      <w:pPr>
        <w:pBdr>
          <w:top w:val="nil"/>
          <w:left w:val="nil"/>
          <w:bottom w:val="nil"/>
          <w:right w:val="nil"/>
          <w:between w:val="nil"/>
        </w:pBdr>
        <w:spacing w:after="0" w:line="240" w:lineRule="auto"/>
        <w:rPr>
          <w:rFonts w:ascii="Aptos" w:hAnsi="Aptos" w:cs="Times New Roman"/>
          <w:color w:val="000000"/>
          <w:lang w:val="fr-FR"/>
        </w:rPr>
      </w:pPr>
    </w:p>
    <w:p w14:paraId="6D073CC2" w14:textId="56AF9DD8" w:rsidR="004612B2" w:rsidRPr="00876C5A" w:rsidRDefault="00693D21" w:rsidP="0017790D">
      <w:pPr>
        <w:pBdr>
          <w:top w:val="nil"/>
          <w:left w:val="nil"/>
          <w:bottom w:val="nil"/>
          <w:right w:val="nil"/>
          <w:between w:val="nil"/>
        </w:pBdr>
        <w:spacing w:after="0" w:line="240" w:lineRule="auto"/>
        <w:rPr>
          <w:rFonts w:ascii="Aptos" w:hAnsi="Aptos" w:cs="Times New Roman"/>
          <w:color w:val="000000"/>
          <w:lang w:val="fr-FR"/>
        </w:rPr>
      </w:pPr>
      <w:r w:rsidRPr="00876C5A">
        <w:rPr>
          <w:rFonts w:ascii="Aptos" w:hAnsi="Aptos" w:cs="Times New Roman"/>
          <w:color w:val="000000"/>
          <w:lang w:val="fr-FR"/>
        </w:rPr>
        <w:t> </w:t>
      </w:r>
      <w:r w:rsidR="00AD3979" w:rsidRPr="00876C5A">
        <w:rPr>
          <w:rFonts w:ascii="Aptos" w:hAnsi="Aptos" w:cs="Times New Roman"/>
          <w:color w:val="000000"/>
          <w:lang w:val="fr-FR"/>
        </w:rPr>
        <w:t xml:space="preserve">          Congrès de 2026 : Nous proposons l’Espagne avec une équipe locale très dynamique. </w:t>
      </w:r>
      <w:r w:rsidR="00697C0C" w:rsidRPr="00876C5A">
        <w:rPr>
          <w:rFonts w:ascii="Aptos" w:hAnsi="Aptos" w:cs="Times New Roman"/>
          <w:color w:val="000000"/>
          <w:lang w:val="fr-FR"/>
        </w:rPr>
        <w:t xml:space="preserve"> Plan B: Boca Raton, Floride.</w:t>
      </w:r>
    </w:p>
    <w:p w14:paraId="49B2D683" w14:textId="27419288" w:rsidR="004612B2" w:rsidRPr="00876C5A" w:rsidRDefault="00F03D5A">
      <w:pPr>
        <w:spacing w:after="0" w:line="240" w:lineRule="auto"/>
        <w:ind w:left="568"/>
        <w:rPr>
          <w:rFonts w:ascii="Aptos" w:hAnsi="Aptos" w:cs="Times New Roman"/>
        </w:rPr>
      </w:pPr>
      <w:r w:rsidRPr="00876C5A">
        <w:rPr>
          <w:rFonts w:ascii="Aptos" w:hAnsi="Aptos" w:cs="Times New Roman"/>
        </w:rPr>
        <w:t xml:space="preserve">Proposé par </w:t>
      </w:r>
      <w:r w:rsidR="00D62CF9" w:rsidRPr="00876C5A">
        <w:rPr>
          <w:rFonts w:ascii="Aptos" w:hAnsi="Aptos" w:cs="Times New Roman"/>
        </w:rPr>
        <w:t>;</w:t>
      </w:r>
      <w:r w:rsidR="0017790D" w:rsidRPr="00876C5A">
        <w:rPr>
          <w:rFonts w:ascii="Aptos" w:hAnsi="Aptos" w:cs="Times New Roman"/>
        </w:rPr>
        <w:t xml:space="preserve">     </w:t>
      </w:r>
      <w:r w:rsidRPr="00876C5A">
        <w:rPr>
          <w:rFonts w:ascii="Aptos" w:hAnsi="Aptos" w:cs="Times New Roman"/>
        </w:rPr>
        <w:t>appuyé par</w:t>
      </w:r>
      <w:r w:rsidR="00D62CF9" w:rsidRPr="00876C5A">
        <w:rPr>
          <w:rFonts w:ascii="Aptos" w:hAnsi="Aptos" w:cs="Times New Roman"/>
        </w:rPr>
        <w:t xml:space="preserve"> </w:t>
      </w:r>
      <w:r w:rsidRPr="00876C5A">
        <w:rPr>
          <w:rFonts w:ascii="Aptos" w:hAnsi="Aptos" w:cs="Times New Roman"/>
        </w:rPr>
        <w:t>. Approuvé</w:t>
      </w:r>
      <w:r w:rsidR="00D62CF9" w:rsidRPr="00876C5A">
        <w:rPr>
          <w:rFonts w:ascii="Aptos" w:hAnsi="Aptos" w:cs="Times New Roman"/>
        </w:rPr>
        <w:t xml:space="preserve"> </w:t>
      </w:r>
    </w:p>
    <w:p w14:paraId="4269F146" w14:textId="395D4AC2" w:rsidR="00693D21" w:rsidRPr="00876C5A" w:rsidRDefault="00693D21">
      <w:pPr>
        <w:spacing w:after="0" w:line="240" w:lineRule="auto"/>
        <w:ind w:left="568"/>
        <w:rPr>
          <w:rFonts w:ascii="Aptos" w:hAnsi="Aptos" w:cs="Times New Roman"/>
        </w:rPr>
      </w:pPr>
    </w:p>
    <w:p w14:paraId="5B1591FA" w14:textId="00898DCC" w:rsidR="004612B2" w:rsidRPr="00876C5A" w:rsidRDefault="0033188D">
      <w:pPr>
        <w:spacing w:after="0" w:line="240" w:lineRule="auto"/>
        <w:ind w:left="568"/>
        <w:rPr>
          <w:rFonts w:ascii="Aptos" w:hAnsi="Aptos" w:cs="Times New Roman"/>
        </w:rPr>
      </w:pPr>
      <w:r w:rsidRPr="00876C5A">
        <w:rPr>
          <w:rFonts w:ascii="Aptos" w:hAnsi="Aptos" w:cs="Times New Roman"/>
        </w:rPr>
        <w:t>Congrès de 202</w:t>
      </w:r>
      <w:r w:rsidR="00AD3979" w:rsidRPr="00876C5A">
        <w:rPr>
          <w:rFonts w:ascii="Aptos" w:hAnsi="Aptos" w:cs="Times New Roman"/>
        </w:rPr>
        <w:t>7</w:t>
      </w:r>
      <w:r w:rsidRPr="00876C5A">
        <w:rPr>
          <w:rFonts w:ascii="Aptos" w:hAnsi="Aptos" w:cs="Times New Roman"/>
        </w:rPr>
        <w:t xml:space="preserve">: </w:t>
      </w:r>
      <w:r w:rsidR="00AD3979" w:rsidRPr="00876C5A">
        <w:rPr>
          <w:rFonts w:ascii="Aptos" w:hAnsi="Aptos" w:cs="Times New Roman"/>
        </w:rPr>
        <w:t xml:space="preserve">Athènes. (Grèce) </w:t>
      </w:r>
    </w:p>
    <w:p w14:paraId="2B3ED59C" w14:textId="5B7730C7" w:rsidR="0017790D" w:rsidRPr="00876C5A" w:rsidRDefault="0017790D">
      <w:pPr>
        <w:spacing w:after="0" w:line="240" w:lineRule="auto"/>
        <w:ind w:left="568"/>
        <w:rPr>
          <w:rFonts w:ascii="Aptos" w:hAnsi="Aptos" w:cs="Times New Roman"/>
        </w:rPr>
      </w:pPr>
      <w:r w:rsidRPr="00876C5A">
        <w:rPr>
          <w:rFonts w:ascii="Aptos" w:hAnsi="Aptos" w:cs="Times New Roman"/>
        </w:rPr>
        <w:t>Proposé par</w:t>
      </w:r>
      <w:r w:rsidR="00D62CF9" w:rsidRPr="00876C5A">
        <w:rPr>
          <w:rFonts w:ascii="Aptos" w:hAnsi="Aptos" w:cs="Times New Roman"/>
        </w:rPr>
        <w:t xml:space="preserve"> </w:t>
      </w:r>
      <w:r w:rsidRPr="00876C5A">
        <w:rPr>
          <w:rFonts w:ascii="Aptos" w:hAnsi="Aptos" w:cs="Times New Roman"/>
        </w:rPr>
        <w:t>a</w:t>
      </w:r>
      <w:r w:rsidR="00AD3979" w:rsidRPr="00876C5A">
        <w:rPr>
          <w:rFonts w:ascii="Aptos" w:hAnsi="Aptos" w:cs="Times New Roman"/>
        </w:rPr>
        <w:t xml:space="preserve">                 </w:t>
      </w:r>
      <w:r w:rsidR="00EF4FF2" w:rsidRPr="00876C5A">
        <w:rPr>
          <w:rFonts w:ascii="Aptos" w:hAnsi="Aptos" w:cs="Times New Roman"/>
        </w:rPr>
        <w:t>a</w:t>
      </w:r>
      <w:r w:rsidRPr="00876C5A">
        <w:rPr>
          <w:rFonts w:ascii="Aptos" w:hAnsi="Aptos" w:cs="Times New Roman"/>
        </w:rPr>
        <w:t>ppuyé pa</w:t>
      </w:r>
      <w:r w:rsidR="00EF4FF2" w:rsidRPr="00876C5A">
        <w:rPr>
          <w:rFonts w:ascii="Aptos" w:hAnsi="Aptos" w:cs="Times New Roman"/>
        </w:rPr>
        <w:t>r</w:t>
      </w:r>
      <w:r w:rsidRPr="00876C5A">
        <w:rPr>
          <w:rFonts w:ascii="Aptos" w:hAnsi="Aptos" w:cs="Times New Roman"/>
        </w:rPr>
        <w:t xml:space="preserve"> . Approuvé</w:t>
      </w:r>
      <w:r w:rsidR="00D62CF9" w:rsidRPr="00876C5A">
        <w:rPr>
          <w:rFonts w:ascii="Aptos" w:hAnsi="Aptos" w:cs="Times New Roman"/>
        </w:rPr>
        <w:t xml:space="preserve"> à la majorité</w:t>
      </w:r>
      <w:r w:rsidRPr="00876C5A">
        <w:rPr>
          <w:rFonts w:ascii="Aptos" w:hAnsi="Aptos" w:cs="Times New Roman"/>
        </w:rPr>
        <w:t>.</w:t>
      </w:r>
      <w:r w:rsidR="00D62CF9" w:rsidRPr="00876C5A">
        <w:rPr>
          <w:rFonts w:ascii="Aptos" w:hAnsi="Aptos" w:cs="Times New Roman"/>
        </w:rPr>
        <w:t xml:space="preserve"> </w:t>
      </w:r>
    </w:p>
    <w:p w14:paraId="4FAD8E21" w14:textId="77777777" w:rsidR="0033188D" w:rsidRPr="00876C5A" w:rsidRDefault="0033188D">
      <w:pPr>
        <w:spacing w:after="0" w:line="240" w:lineRule="auto"/>
        <w:ind w:left="568"/>
        <w:rPr>
          <w:rFonts w:ascii="Aptos" w:hAnsi="Aptos" w:cs="Times New Roman"/>
        </w:rPr>
      </w:pPr>
    </w:p>
    <w:p w14:paraId="658E1170" w14:textId="77777777" w:rsidR="004612B2" w:rsidRPr="00876C5A" w:rsidRDefault="00F03D5A" w:rsidP="00284A51">
      <w:pPr>
        <w:numPr>
          <w:ilvl w:val="1"/>
          <w:numId w:val="9"/>
        </w:numPr>
        <w:pBdr>
          <w:top w:val="nil"/>
          <w:left w:val="nil"/>
          <w:bottom w:val="nil"/>
          <w:right w:val="nil"/>
          <w:between w:val="nil"/>
        </w:pBdr>
        <w:spacing w:after="0" w:line="360" w:lineRule="auto"/>
        <w:jc w:val="both"/>
        <w:rPr>
          <w:rFonts w:ascii="Aptos" w:hAnsi="Aptos" w:cs="Times New Roman"/>
          <w:b/>
          <w:i/>
          <w:color w:val="000000"/>
        </w:rPr>
      </w:pPr>
      <w:r w:rsidRPr="00876C5A">
        <w:rPr>
          <w:rFonts w:ascii="Aptos" w:hAnsi="Aptos" w:cs="Times New Roman"/>
          <w:b/>
          <w:i/>
          <w:color w:val="000000"/>
        </w:rPr>
        <w:t>Partenariat CIÉF et MLA</w:t>
      </w:r>
    </w:p>
    <w:p w14:paraId="2BB611D5" w14:textId="20503BA2" w:rsidR="001464AE" w:rsidRPr="00876C5A" w:rsidRDefault="0017790D" w:rsidP="001464AE">
      <w:pPr>
        <w:ind w:left="426"/>
        <w:jc w:val="both"/>
        <w:rPr>
          <w:rFonts w:ascii="Aptos" w:hAnsi="Aptos" w:cs="Times New Roman"/>
          <w:lang w:val="fr-FR"/>
        </w:rPr>
      </w:pPr>
      <w:r w:rsidRPr="00876C5A">
        <w:rPr>
          <w:rFonts w:ascii="Aptos" w:hAnsi="Aptos" w:cs="Times New Roman"/>
          <w:color w:val="000000"/>
        </w:rPr>
        <w:t xml:space="preserve">Agnès </w:t>
      </w:r>
      <w:r w:rsidR="00600676" w:rsidRPr="00876C5A">
        <w:rPr>
          <w:rFonts w:ascii="Aptos" w:hAnsi="Aptos" w:cs="Times New Roman"/>
          <w:color w:val="000000"/>
          <w:bdr w:val="none" w:sz="0" w:space="0" w:color="auto" w:frame="1"/>
          <w:shd w:val="clear" w:color="auto" w:fill="FFFFFF"/>
          <w:lang w:val="fr-FR"/>
        </w:rPr>
        <w:t xml:space="preserve">Vredenburgh </w:t>
      </w:r>
      <w:r w:rsidR="00EF4FF2" w:rsidRPr="00876C5A">
        <w:rPr>
          <w:rFonts w:ascii="Aptos" w:hAnsi="Aptos" w:cs="Times New Roman"/>
          <w:color w:val="000000"/>
          <w:bdr w:val="none" w:sz="0" w:space="0" w:color="auto" w:frame="1"/>
          <w:shd w:val="clear" w:color="auto" w:fill="FFFFFF"/>
          <w:lang w:val="fr-FR"/>
        </w:rPr>
        <w:t xml:space="preserve">a organisé </w:t>
      </w:r>
      <w:r w:rsidR="00600676" w:rsidRPr="00876C5A">
        <w:rPr>
          <w:rFonts w:ascii="Aptos" w:hAnsi="Aptos" w:cs="Times New Roman"/>
          <w:color w:val="000000"/>
          <w:bdr w:val="none" w:sz="0" w:space="0" w:color="auto" w:frame="1"/>
          <w:shd w:val="clear" w:color="auto" w:fill="FFFFFF"/>
          <w:lang w:val="fr-FR"/>
        </w:rPr>
        <w:t>la session de 2024</w:t>
      </w:r>
      <w:r w:rsidR="00703C29" w:rsidRPr="00876C5A">
        <w:rPr>
          <w:rFonts w:ascii="Aptos" w:hAnsi="Aptos" w:cs="Times New Roman"/>
          <w:color w:val="000000"/>
          <w:bdr w:val="none" w:sz="0" w:space="0" w:color="auto" w:frame="1"/>
          <w:shd w:val="clear" w:color="auto" w:fill="FFFFFF"/>
          <w:lang w:val="fr-FR"/>
        </w:rPr>
        <w:t>. Titre : « Représentations francophones de la crise écologique »</w:t>
      </w:r>
      <w:r w:rsidR="001464AE" w:rsidRPr="00876C5A">
        <w:rPr>
          <w:rFonts w:ascii="Aptos" w:hAnsi="Aptos" w:cs="Times New Roman"/>
          <w:color w:val="000000"/>
          <w:bdr w:val="none" w:sz="0" w:space="0" w:color="auto" w:frame="1"/>
          <w:shd w:val="clear" w:color="auto" w:fill="FFFFFF"/>
          <w:lang w:val="fr-FR"/>
        </w:rPr>
        <w:t xml:space="preserve"> </w:t>
      </w:r>
      <w:r w:rsidR="001464AE" w:rsidRPr="00876C5A">
        <w:rPr>
          <w:rFonts w:ascii="Aptos" w:hAnsi="Aptos" w:cs="Times New Roman"/>
          <w:lang w:val="fr-FR"/>
        </w:rPr>
        <w:t xml:space="preserve">Quatre chercheurs et chercheuses se sont réuni·e·s à Philadelphie en janvier : Cris Robu de Davidson College, Thomaz Muzart de Pomona Collage, Marcia Seabra Neves de l’université de Lisbon et Amanda Vredenburgh de l’université de Houston (l’organisatrice du panel). </w:t>
      </w:r>
    </w:p>
    <w:p w14:paraId="7D52C76E" w14:textId="6822849C" w:rsidR="00EF4FF2" w:rsidRPr="00876C5A" w:rsidRDefault="00EF4FF2" w:rsidP="0017790D">
      <w:pPr>
        <w:pStyle w:val="ListParagraph"/>
        <w:numPr>
          <w:ilvl w:val="0"/>
          <w:numId w:val="2"/>
        </w:numPr>
        <w:pBdr>
          <w:top w:val="nil"/>
          <w:left w:val="nil"/>
          <w:bottom w:val="nil"/>
          <w:right w:val="nil"/>
          <w:between w:val="nil"/>
        </w:pBdr>
        <w:spacing w:after="0" w:line="240" w:lineRule="auto"/>
        <w:rPr>
          <w:rFonts w:ascii="Aptos" w:hAnsi="Aptos" w:cs="Times New Roman"/>
          <w:color w:val="000000"/>
        </w:rPr>
      </w:pPr>
      <w:r w:rsidRPr="00876C5A">
        <w:rPr>
          <w:rFonts w:ascii="Aptos" w:hAnsi="Aptos" w:cs="Times New Roman"/>
          <w:color w:val="000000"/>
          <w:bdr w:val="none" w:sz="0" w:space="0" w:color="auto" w:frame="1"/>
          <w:shd w:val="clear" w:color="auto" w:fill="FFFFFF"/>
          <w:lang w:val="fr-FR"/>
        </w:rPr>
        <w:t xml:space="preserve">Marie Bulté organise la session de 2025 à la Nouvelle Orléans. </w:t>
      </w:r>
    </w:p>
    <w:p w14:paraId="61CD7E15" w14:textId="2B91D27B" w:rsidR="004612B2" w:rsidRPr="00876C5A" w:rsidRDefault="00F03D5A">
      <w:pPr>
        <w:numPr>
          <w:ilvl w:val="0"/>
          <w:numId w:val="2"/>
        </w:numPr>
        <w:pBdr>
          <w:top w:val="nil"/>
          <w:left w:val="nil"/>
          <w:bottom w:val="nil"/>
          <w:right w:val="nil"/>
          <w:between w:val="nil"/>
        </w:pBdr>
        <w:spacing w:after="0" w:line="240" w:lineRule="auto"/>
        <w:rPr>
          <w:rFonts w:ascii="Aptos" w:hAnsi="Aptos" w:cs="Times New Roman"/>
          <w:color w:val="000000"/>
        </w:rPr>
      </w:pPr>
      <w:r w:rsidRPr="00876C5A">
        <w:rPr>
          <w:rFonts w:ascii="Aptos" w:hAnsi="Aptos" w:cs="Times New Roman"/>
          <w:color w:val="000000"/>
        </w:rPr>
        <w:t xml:space="preserve">Un appel </w:t>
      </w:r>
      <w:r w:rsidR="0017790D" w:rsidRPr="00876C5A">
        <w:rPr>
          <w:rFonts w:ascii="Aptos" w:hAnsi="Aptos" w:cs="Times New Roman"/>
          <w:color w:val="000000"/>
        </w:rPr>
        <w:t xml:space="preserve">sera </w:t>
      </w:r>
      <w:r w:rsidRPr="00876C5A">
        <w:rPr>
          <w:rFonts w:ascii="Aptos" w:hAnsi="Aptos" w:cs="Times New Roman"/>
          <w:color w:val="000000"/>
        </w:rPr>
        <w:t>lancé pour la session de 202</w:t>
      </w:r>
      <w:r w:rsidR="00EF4FF2" w:rsidRPr="00876C5A">
        <w:rPr>
          <w:rFonts w:ascii="Aptos" w:hAnsi="Aptos" w:cs="Times New Roman"/>
          <w:color w:val="000000"/>
        </w:rPr>
        <w:t>6</w:t>
      </w:r>
      <w:r w:rsidR="0017790D" w:rsidRPr="00876C5A">
        <w:rPr>
          <w:rFonts w:ascii="Aptos" w:hAnsi="Aptos" w:cs="Times New Roman"/>
          <w:color w:val="000000"/>
        </w:rPr>
        <w:t>.</w:t>
      </w:r>
    </w:p>
    <w:p w14:paraId="236AE5C4" w14:textId="77777777" w:rsidR="004612B2" w:rsidRPr="00876C5A" w:rsidRDefault="004612B2">
      <w:pPr>
        <w:spacing w:after="0" w:line="360" w:lineRule="auto"/>
        <w:ind w:left="720"/>
        <w:jc w:val="both"/>
        <w:rPr>
          <w:rFonts w:ascii="Aptos" w:hAnsi="Aptos" w:cs="Times New Roman"/>
        </w:rPr>
      </w:pPr>
    </w:p>
    <w:p w14:paraId="56FD4686" w14:textId="1BF2D670" w:rsidR="004612B2" w:rsidRPr="00876C5A" w:rsidRDefault="00F03D5A" w:rsidP="00284A51">
      <w:pPr>
        <w:numPr>
          <w:ilvl w:val="1"/>
          <w:numId w:val="9"/>
        </w:numPr>
        <w:pBdr>
          <w:top w:val="nil"/>
          <w:left w:val="nil"/>
          <w:bottom w:val="nil"/>
          <w:right w:val="nil"/>
          <w:between w:val="nil"/>
        </w:pBdr>
        <w:spacing w:after="0" w:line="480" w:lineRule="auto"/>
        <w:jc w:val="both"/>
        <w:rPr>
          <w:rFonts w:ascii="Aptos" w:hAnsi="Aptos" w:cs="Times New Roman"/>
          <w:b/>
          <w:color w:val="000000"/>
        </w:rPr>
      </w:pPr>
      <w:r w:rsidRPr="00876C5A">
        <w:rPr>
          <w:rFonts w:ascii="Aptos" w:hAnsi="Aptos" w:cs="Times New Roman"/>
          <w:b/>
          <w:i/>
          <w:color w:val="000000"/>
        </w:rPr>
        <w:t>Composition du comité exécutif et du conseil d’administration pour l’année 20</w:t>
      </w:r>
      <w:r w:rsidRPr="00876C5A">
        <w:rPr>
          <w:rFonts w:ascii="Aptos" w:hAnsi="Aptos" w:cs="Times New Roman"/>
          <w:b/>
          <w:i/>
        </w:rPr>
        <w:t>2</w:t>
      </w:r>
      <w:r w:rsidR="0017790D" w:rsidRPr="00876C5A">
        <w:rPr>
          <w:rFonts w:ascii="Aptos" w:hAnsi="Aptos" w:cs="Times New Roman"/>
          <w:b/>
          <w:i/>
        </w:rPr>
        <w:t>3</w:t>
      </w:r>
      <w:r w:rsidRPr="00876C5A">
        <w:rPr>
          <w:rFonts w:ascii="Aptos" w:hAnsi="Aptos" w:cs="Times New Roman"/>
          <w:b/>
          <w:i/>
        </w:rPr>
        <w:t>-202</w:t>
      </w:r>
      <w:r w:rsidR="0017790D" w:rsidRPr="00876C5A">
        <w:rPr>
          <w:rFonts w:ascii="Aptos" w:hAnsi="Aptos" w:cs="Times New Roman"/>
          <w:b/>
          <w:i/>
        </w:rPr>
        <w:t>4</w:t>
      </w:r>
      <w:r w:rsidRPr="00876C5A">
        <w:rPr>
          <w:rFonts w:ascii="Aptos" w:hAnsi="Aptos" w:cs="Times New Roman"/>
          <w:b/>
          <w:i/>
          <w:color w:val="000000"/>
        </w:rPr>
        <w:t>.</w:t>
      </w:r>
    </w:p>
    <w:p w14:paraId="4F13F2C4" w14:textId="0527EDAB" w:rsidR="0017790D" w:rsidRPr="00876C5A" w:rsidRDefault="00F03D5A" w:rsidP="00256D67">
      <w:pPr>
        <w:pBdr>
          <w:top w:val="nil"/>
          <w:left w:val="nil"/>
          <w:bottom w:val="nil"/>
          <w:right w:val="nil"/>
          <w:between w:val="nil"/>
        </w:pBdr>
        <w:spacing w:after="0" w:line="240" w:lineRule="auto"/>
        <w:ind w:firstLine="360"/>
        <w:rPr>
          <w:rFonts w:ascii="Aptos" w:hAnsi="Aptos" w:cs="Times New Roman"/>
          <w:b/>
          <w:bCs/>
          <w:color w:val="000000"/>
        </w:rPr>
      </w:pPr>
      <w:r w:rsidRPr="00876C5A">
        <w:rPr>
          <w:rFonts w:ascii="Aptos" w:hAnsi="Aptos" w:cs="Times New Roman"/>
          <w:color w:val="000000"/>
        </w:rPr>
        <w:t xml:space="preserve">Directeur général : </w:t>
      </w:r>
      <w:r w:rsidR="0017790D" w:rsidRPr="00876C5A">
        <w:rPr>
          <w:rFonts w:ascii="Aptos" w:hAnsi="Aptos" w:cs="Times New Roman"/>
          <w:color w:val="000000"/>
        </w:rPr>
        <w:t>Gérardo Acerenza, Université de Trente</w:t>
      </w:r>
      <w:r w:rsidR="0017790D" w:rsidRPr="00876C5A">
        <w:rPr>
          <w:rFonts w:ascii="Aptos" w:hAnsi="Aptos" w:cs="Times New Roman"/>
          <w:b/>
          <w:bCs/>
          <w:color w:val="000000"/>
        </w:rPr>
        <w:t xml:space="preserve"> </w:t>
      </w:r>
    </w:p>
    <w:p w14:paraId="1E86120D" w14:textId="4CAA7FE3" w:rsidR="0017790D" w:rsidRPr="00876C5A" w:rsidRDefault="00256D67" w:rsidP="0017790D">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color w:val="000000"/>
        </w:rPr>
        <w:t>Président</w:t>
      </w:r>
      <w:r w:rsidR="00EF4FF2" w:rsidRPr="00876C5A">
        <w:rPr>
          <w:rFonts w:ascii="Aptos" w:hAnsi="Aptos" w:cs="Times New Roman"/>
          <w:color w:val="000000"/>
        </w:rPr>
        <w:t>e : Caroline Fache, Rice University</w:t>
      </w:r>
      <w:r w:rsidR="0017790D" w:rsidRPr="00876C5A">
        <w:rPr>
          <w:rFonts w:ascii="Aptos" w:hAnsi="Aptos" w:cs="Times New Roman"/>
          <w:b/>
          <w:bCs/>
          <w:color w:val="000000"/>
        </w:rPr>
        <w:t xml:space="preserve">    </w:t>
      </w:r>
    </w:p>
    <w:p w14:paraId="50F95389" w14:textId="77777777" w:rsidR="004612B2" w:rsidRPr="00876C5A" w:rsidRDefault="00F03D5A">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color w:val="000000"/>
        </w:rPr>
        <w:t xml:space="preserve">Co-directeur général (responsable des impôts) : Thierry Léger, Kennesaw State University </w:t>
      </w:r>
    </w:p>
    <w:p w14:paraId="7DED17C1" w14:textId="24593ECD" w:rsidR="004612B2" w:rsidRPr="00876C5A" w:rsidRDefault="00F03D5A">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color w:val="000000"/>
        </w:rPr>
        <w:t>Secrétaire-trésorière : Carla Calargé, Florida Atlantic University</w:t>
      </w:r>
    </w:p>
    <w:p w14:paraId="54B44D4F" w14:textId="581D5B8F" w:rsidR="004612B2" w:rsidRPr="00876C5A" w:rsidRDefault="00F03D5A">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color w:val="000000"/>
        </w:rPr>
        <w:t xml:space="preserve">Vice-président : </w:t>
      </w:r>
      <w:r w:rsidR="00EF4FF2" w:rsidRPr="00876C5A">
        <w:rPr>
          <w:rFonts w:ascii="Aptos" w:hAnsi="Aptos" w:cs="Times New Roman"/>
          <w:color w:val="000000"/>
        </w:rPr>
        <w:t>Benoit Doyon-Gosselin, Université de Moncton.</w:t>
      </w:r>
    </w:p>
    <w:p w14:paraId="375184DC" w14:textId="77777777" w:rsidR="00791118" w:rsidRPr="00876C5A" w:rsidRDefault="00791118">
      <w:pPr>
        <w:pBdr>
          <w:top w:val="nil"/>
          <w:left w:val="nil"/>
          <w:bottom w:val="nil"/>
          <w:right w:val="nil"/>
          <w:between w:val="nil"/>
        </w:pBdr>
        <w:spacing w:after="0" w:line="240" w:lineRule="auto"/>
        <w:ind w:left="360"/>
        <w:rPr>
          <w:rFonts w:ascii="Aptos" w:hAnsi="Aptos" w:cs="Times New Roman"/>
          <w:color w:val="000000"/>
        </w:rPr>
      </w:pPr>
    </w:p>
    <w:p w14:paraId="2D6C72C6" w14:textId="4F798023" w:rsidR="004612B2" w:rsidRPr="00876C5A" w:rsidRDefault="00F03D5A">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color w:val="000000"/>
        </w:rPr>
        <w:t xml:space="preserve">Président sortant : </w:t>
      </w:r>
      <w:r w:rsidR="00EF4FF2" w:rsidRPr="00876C5A">
        <w:rPr>
          <w:rFonts w:ascii="Aptos" w:hAnsi="Aptos" w:cs="Times New Roman"/>
          <w:color w:val="000000"/>
        </w:rPr>
        <w:t>Francois Ouellet</w:t>
      </w:r>
    </w:p>
    <w:p w14:paraId="347BE009" w14:textId="31FD3B58" w:rsidR="004612B2" w:rsidRPr="00876C5A" w:rsidRDefault="00F03D5A">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color w:val="000000"/>
        </w:rPr>
        <w:t xml:space="preserve">Rédactrice en chef de </w:t>
      </w:r>
      <w:r w:rsidRPr="00876C5A">
        <w:rPr>
          <w:rFonts w:ascii="Aptos" w:hAnsi="Aptos" w:cs="Times New Roman"/>
          <w:i/>
          <w:color w:val="000000"/>
        </w:rPr>
        <w:t>NEF </w:t>
      </w:r>
      <w:r w:rsidRPr="00876C5A">
        <w:rPr>
          <w:rFonts w:ascii="Aptos" w:hAnsi="Aptos" w:cs="Times New Roman"/>
          <w:color w:val="000000"/>
        </w:rPr>
        <w:t xml:space="preserve">: </w:t>
      </w:r>
      <w:r w:rsidR="00791118" w:rsidRPr="00876C5A">
        <w:rPr>
          <w:rFonts w:ascii="Aptos" w:hAnsi="Aptos" w:cs="Times New Roman"/>
          <w:color w:val="000000"/>
        </w:rPr>
        <w:t>Alexandra Gueydan-Turek (Swarthmore College)</w:t>
      </w:r>
    </w:p>
    <w:p w14:paraId="5ADA71EA" w14:textId="77777777" w:rsidR="00791118" w:rsidRPr="00876C5A" w:rsidRDefault="00791118">
      <w:pPr>
        <w:pBdr>
          <w:top w:val="nil"/>
          <w:left w:val="nil"/>
          <w:bottom w:val="nil"/>
          <w:right w:val="nil"/>
          <w:between w:val="nil"/>
        </w:pBdr>
        <w:spacing w:after="0" w:line="240" w:lineRule="auto"/>
        <w:ind w:left="360"/>
        <w:rPr>
          <w:rFonts w:ascii="Aptos" w:hAnsi="Aptos" w:cs="Times New Roman"/>
          <w:color w:val="000000"/>
        </w:rPr>
      </w:pPr>
    </w:p>
    <w:p w14:paraId="0F4E8566" w14:textId="6961301C" w:rsidR="004612B2" w:rsidRPr="00876C5A" w:rsidRDefault="00F03D5A">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b/>
          <w:bCs/>
          <w:color w:val="000000"/>
        </w:rPr>
        <w:t>Représentant les États-Unis</w:t>
      </w:r>
      <w:r w:rsidRPr="00876C5A">
        <w:rPr>
          <w:rFonts w:ascii="Aptos" w:hAnsi="Aptos" w:cs="Times New Roman"/>
          <w:color w:val="000000"/>
        </w:rPr>
        <w:t> :</w:t>
      </w:r>
    </w:p>
    <w:p w14:paraId="2237219F" w14:textId="43DBEE68" w:rsidR="008E7ECA" w:rsidRPr="00876C5A" w:rsidRDefault="008E7ECA">
      <w:pPr>
        <w:pBdr>
          <w:top w:val="nil"/>
          <w:left w:val="nil"/>
          <w:bottom w:val="nil"/>
          <w:right w:val="nil"/>
          <w:between w:val="nil"/>
        </w:pBdr>
        <w:spacing w:after="0" w:line="240" w:lineRule="auto"/>
        <w:ind w:left="360"/>
        <w:rPr>
          <w:rFonts w:ascii="Aptos" w:eastAsia="Times New Roman" w:hAnsi="Aptos" w:cs="Times New Roman"/>
          <w:color w:val="212121"/>
          <w:bdr w:val="none" w:sz="0" w:space="0" w:color="auto" w:frame="1"/>
          <w:lang w:val="fr-FR"/>
        </w:rPr>
      </w:pPr>
      <w:r w:rsidRPr="00876C5A">
        <w:rPr>
          <w:rFonts w:ascii="Aptos" w:eastAsia="Times New Roman" w:hAnsi="Aptos" w:cs="Times New Roman"/>
          <w:color w:val="212121"/>
          <w:bdr w:val="none" w:sz="0" w:space="0" w:color="auto" w:frame="1"/>
          <w:lang w:val="fr-FR"/>
        </w:rPr>
        <w:t>Jennifer Boum Make</w:t>
      </w:r>
    </w:p>
    <w:p w14:paraId="6B280696" w14:textId="5456D506" w:rsidR="005847C3" w:rsidRPr="00876C5A" w:rsidRDefault="005847C3">
      <w:pPr>
        <w:pBdr>
          <w:top w:val="nil"/>
          <w:left w:val="nil"/>
          <w:bottom w:val="nil"/>
          <w:right w:val="nil"/>
          <w:between w:val="nil"/>
        </w:pBdr>
        <w:spacing w:after="0" w:line="240" w:lineRule="auto"/>
        <w:ind w:left="360"/>
        <w:rPr>
          <w:rFonts w:ascii="Aptos" w:eastAsia="Times New Roman" w:hAnsi="Aptos" w:cs="Times New Roman"/>
          <w:color w:val="212121"/>
          <w:bdr w:val="none" w:sz="0" w:space="0" w:color="auto" w:frame="1"/>
          <w:lang w:val="en-US"/>
        </w:rPr>
      </w:pPr>
      <w:r w:rsidRPr="00876C5A">
        <w:rPr>
          <w:rFonts w:ascii="Aptos" w:eastAsia="Times New Roman" w:hAnsi="Aptos" w:cs="Times New Roman"/>
          <w:color w:val="212121"/>
          <w:bdr w:val="none" w:sz="0" w:space="0" w:color="auto" w:frame="1"/>
          <w:lang w:val="en-US"/>
        </w:rPr>
        <w:t>Ioanna Chatzidimitriou;</w:t>
      </w:r>
    </w:p>
    <w:p w14:paraId="79AF50AF" w14:textId="77777777" w:rsidR="00D1144F" w:rsidRPr="00876C5A" w:rsidRDefault="005847C3" w:rsidP="005847C3">
      <w:pPr>
        <w:pBdr>
          <w:top w:val="nil"/>
          <w:left w:val="nil"/>
          <w:bottom w:val="nil"/>
          <w:right w:val="nil"/>
          <w:between w:val="nil"/>
        </w:pBdr>
        <w:spacing w:after="0" w:line="240" w:lineRule="auto"/>
        <w:ind w:firstLine="360"/>
        <w:rPr>
          <w:rFonts w:ascii="Aptos" w:eastAsia="Times New Roman" w:hAnsi="Aptos" w:cs="Times New Roman"/>
          <w:color w:val="212121"/>
          <w:bdr w:val="none" w:sz="0" w:space="0" w:color="auto" w:frame="1"/>
          <w:lang w:val="en-US"/>
        </w:rPr>
      </w:pPr>
      <w:r w:rsidRPr="00876C5A">
        <w:rPr>
          <w:rFonts w:ascii="Aptos" w:eastAsia="Times New Roman" w:hAnsi="Aptos" w:cs="Times New Roman"/>
          <w:color w:val="212121"/>
          <w:bdr w:val="none" w:sz="0" w:space="0" w:color="auto" w:frame="1"/>
          <w:lang w:val="en-US"/>
        </w:rPr>
        <w:t>Rosemary Peters-Hill</w:t>
      </w:r>
    </w:p>
    <w:p w14:paraId="2EB1784F" w14:textId="77777777" w:rsidR="00D1144F" w:rsidRPr="00876C5A" w:rsidRDefault="00D1144F" w:rsidP="005847C3">
      <w:pPr>
        <w:pBdr>
          <w:top w:val="nil"/>
          <w:left w:val="nil"/>
          <w:bottom w:val="nil"/>
          <w:right w:val="nil"/>
          <w:between w:val="nil"/>
        </w:pBdr>
        <w:spacing w:after="0" w:line="240" w:lineRule="auto"/>
        <w:ind w:firstLine="360"/>
        <w:rPr>
          <w:rFonts w:ascii="Aptos" w:eastAsia="Times New Roman" w:hAnsi="Aptos" w:cs="Times New Roman"/>
          <w:color w:val="212121"/>
          <w:bdr w:val="none" w:sz="0" w:space="0" w:color="auto" w:frame="1"/>
          <w:lang w:val="en-US"/>
        </w:rPr>
      </w:pPr>
      <w:r w:rsidRPr="00876C5A">
        <w:rPr>
          <w:rFonts w:ascii="Aptos" w:eastAsia="Times New Roman" w:hAnsi="Aptos" w:cs="Times New Roman"/>
          <w:color w:val="212121"/>
          <w:bdr w:val="none" w:sz="0" w:space="0" w:color="auto" w:frame="1"/>
          <w:lang w:val="en-US"/>
        </w:rPr>
        <w:t>Linsey Sainte Claire</w:t>
      </w:r>
    </w:p>
    <w:p w14:paraId="006A4144" w14:textId="4A440646" w:rsidR="005847C3" w:rsidRPr="00876C5A" w:rsidRDefault="00D1144F" w:rsidP="005847C3">
      <w:pPr>
        <w:pBdr>
          <w:top w:val="nil"/>
          <w:left w:val="nil"/>
          <w:bottom w:val="nil"/>
          <w:right w:val="nil"/>
          <w:between w:val="nil"/>
        </w:pBdr>
        <w:spacing w:after="0" w:line="240" w:lineRule="auto"/>
        <w:ind w:firstLine="360"/>
        <w:rPr>
          <w:rFonts w:ascii="Aptos" w:hAnsi="Aptos" w:cs="Times New Roman"/>
          <w:color w:val="000000"/>
          <w:lang w:val="fr-FR"/>
        </w:rPr>
      </w:pPr>
      <w:r w:rsidRPr="00876C5A">
        <w:rPr>
          <w:rFonts w:ascii="Aptos" w:hAnsi="Aptos" w:cs="Times New Roman"/>
        </w:rPr>
        <w:t>Agnès Schaffauser</w:t>
      </w:r>
      <w:r w:rsidR="005847C3" w:rsidRPr="00876C5A">
        <w:rPr>
          <w:rFonts w:ascii="Aptos" w:eastAsia="Times New Roman" w:hAnsi="Aptos" w:cs="Times New Roman"/>
          <w:color w:val="212121"/>
          <w:bdr w:val="none" w:sz="0" w:space="0" w:color="auto" w:frame="1"/>
          <w:lang w:val="fr-FR"/>
        </w:rPr>
        <w:br/>
      </w:r>
    </w:p>
    <w:p w14:paraId="3C9345C6" w14:textId="507F91F7" w:rsidR="004612B2" w:rsidRPr="00876C5A" w:rsidRDefault="00F03D5A">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b/>
          <w:bCs/>
          <w:color w:val="000000"/>
        </w:rPr>
        <w:t>Représentant le Canada</w:t>
      </w:r>
      <w:r w:rsidRPr="00876C5A">
        <w:rPr>
          <w:rFonts w:ascii="Aptos" w:hAnsi="Aptos" w:cs="Times New Roman"/>
          <w:color w:val="000000"/>
        </w:rPr>
        <w:t> :</w:t>
      </w:r>
    </w:p>
    <w:p w14:paraId="0DFD5342" w14:textId="4DFFFBB1" w:rsidR="008E7ECA" w:rsidRPr="00876C5A" w:rsidRDefault="008E7ECA">
      <w:pPr>
        <w:pBdr>
          <w:top w:val="nil"/>
          <w:left w:val="nil"/>
          <w:bottom w:val="nil"/>
          <w:right w:val="nil"/>
          <w:between w:val="nil"/>
        </w:pBdr>
        <w:spacing w:after="0" w:line="240" w:lineRule="auto"/>
        <w:ind w:left="360"/>
        <w:rPr>
          <w:rFonts w:ascii="Aptos" w:eastAsia="Times New Roman" w:hAnsi="Aptos" w:cs="Times New Roman"/>
          <w:color w:val="212121"/>
          <w:bdr w:val="none" w:sz="0" w:space="0" w:color="auto" w:frame="1"/>
        </w:rPr>
      </w:pPr>
      <w:r w:rsidRPr="00876C5A">
        <w:rPr>
          <w:rFonts w:ascii="Aptos" w:eastAsia="Times New Roman" w:hAnsi="Aptos" w:cs="Times New Roman"/>
          <w:color w:val="212121"/>
          <w:bdr w:val="none" w:sz="0" w:space="0" w:color="auto" w:frame="1"/>
        </w:rPr>
        <w:t>Claudia Bouliane</w:t>
      </w:r>
    </w:p>
    <w:p w14:paraId="2BCFB455" w14:textId="680E7722" w:rsidR="005847C3" w:rsidRPr="00876C5A" w:rsidRDefault="005847C3">
      <w:pPr>
        <w:pBdr>
          <w:top w:val="nil"/>
          <w:left w:val="nil"/>
          <w:bottom w:val="nil"/>
          <w:right w:val="nil"/>
          <w:between w:val="nil"/>
        </w:pBdr>
        <w:spacing w:after="0" w:line="240" w:lineRule="auto"/>
        <w:ind w:left="360"/>
        <w:rPr>
          <w:rFonts w:ascii="Aptos" w:hAnsi="Aptos" w:cs="Times New Roman"/>
          <w:color w:val="000000"/>
          <w:highlight w:val="white"/>
        </w:rPr>
      </w:pPr>
      <w:r w:rsidRPr="00876C5A">
        <w:rPr>
          <w:rFonts w:ascii="Aptos" w:eastAsia="Times New Roman" w:hAnsi="Aptos" w:cs="Times New Roman"/>
          <w:color w:val="212121"/>
          <w:bdr w:val="none" w:sz="0" w:space="0" w:color="auto" w:frame="1"/>
        </w:rPr>
        <w:t>Julien Defraeye;</w:t>
      </w:r>
    </w:p>
    <w:p w14:paraId="30A76936" w14:textId="37ABC76F" w:rsidR="004612B2" w:rsidRPr="00876C5A" w:rsidRDefault="00D1144F">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color w:val="000000"/>
          <w:highlight w:val="white"/>
        </w:rPr>
        <w:t>Rémi Léger</w:t>
      </w:r>
      <w:r w:rsidR="005847C3" w:rsidRPr="00876C5A">
        <w:rPr>
          <w:rFonts w:ascii="Aptos" w:hAnsi="Aptos" w:cs="Times New Roman"/>
          <w:color w:val="000000"/>
        </w:rPr>
        <w:t>;</w:t>
      </w:r>
    </w:p>
    <w:p w14:paraId="4EB4B7B7" w14:textId="0EAAA677" w:rsidR="008E7ECA" w:rsidRPr="00876C5A" w:rsidRDefault="008E7ECA">
      <w:pPr>
        <w:pBdr>
          <w:top w:val="nil"/>
          <w:left w:val="nil"/>
          <w:bottom w:val="nil"/>
          <w:right w:val="nil"/>
          <w:between w:val="nil"/>
        </w:pBdr>
        <w:spacing w:after="0" w:line="240" w:lineRule="auto"/>
        <w:ind w:left="360"/>
        <w:rPr>
          <w:rFonts w:ascii="Aptos" w:hAnsi="Aptos" w:cs="Times New Roman"/>
          <w:color w:val="000000"/>
        </w:rPr>
      </w:pPr>
      <w:r w:rsidRPr="00876C5A">
        <w:rPr>
          <w:rFonts w:ascii="Aptos" w:hAnsi="Aptos" w:cs="Times New Roman"/>
          <w:color w:val="000000"/>
        </w:rPr>
        <w:t>Nicole Nolette</w:t>
      </w:r>
    </w:p>
    <w:p w14:paraId="18255C05" w14:textId="6C47F6F8" w:rsidR="005847C3" w:rsidRPr="00876C5A" w:rsidRDefault="005847C3">
      <w:pPr>
        <w:pBdr>
          <w:top w:val="nil"/>
          <w:left w:val="nil"/>
          <w:bottom w:val="nil"/>
          <w:right w:val="nil"/>
          <w:between w:val="nil"/>
        </w:pBdr>
        <w:spacing w:after="0" w:line="240" w:lineRule="auto"/>
        <w:ind w:left="360"/>
        <w:rPr>
          <w:rFonts w:ascii="Aptos" w:hAnsi="Aptos" w:cs="Times New Roman"/>
          <w:color w:val="000000"/>
        </w:rPr>
      </w:pPr>
      <w:r w:rsidRPr="00876C5A">
        <w:rPr>
          <w:rFonts w:ascii="Aptos" w:eastAsia="Times New Roman" w:hAnsi="Aptos" w:cs="Times New Roman"/>
          <w:color w:val="212121"/>
          <w:bdr w:val="none" w:sz="0" w:space="0" w:color="auto" w:frame="1"/>
        </w:rPr>
        <w:t>Jimmy Thibeault</w:t>
      </w:r>
    </w:p>
    <w:p w14:paraId="217BFABC" w14:textId="3590044B" w:rsidR="004612B2" w:rsidRPr="00876C5A" w:rsidRDefault="004612B2">
      <w:pPr>
        <w:pBdr>
          <w:top w:val="nil"/>
          <w:left w:val="nil"/>
          <w:bottom w:val="nil"/>
          <w:right w:val="nil"/>
          <w:between w:val="nil"/>
        </w:pBdr>
        <w:spacing w:after="0" w:line="240" w:lineRule="auto"/>
        <w:ind w:left="360"/>
        <w:rPr>
          <w:rFonts w:ascii="Aptos" w:hAnsi="Aptos" w:cs="Times New Roman"/>
          <w:color w:val="000000"/>
        </w:rPr>
      </w:pPr>
    </w:p>
    <w:p w14:paraId="655C8431" w14:textId="77777777" w:rsidR="004612B2" w:rsidRPr="00876C5A" w:rsidRDefault="00F03D5A">
      <w:pPr>
        <w:pBdr>
          <w:top w:val="nil"/>
          <w:left w:val="nil"/>
          <w:bottom w:val="nil"/>
          <w:right w:val="nil"/>
          <w:between w:val="nil"/>
        </w:pBdr>
        <w:spacing w:after="0" w:line="240" w:lineRule="auto"/>
        <w:ind w:left="360"/>
        <w:rPr>
          <w:rFonts w:ascii="Aptos" w:hAnsi="Aptos" w:cs="Times New Roman"/>
          <w:b/>
          <w:bCs/>
          <w:color w:val="000000"/>
        </w:rPr>
      </w:pPr>
      <w:r w:rsidRPr="00876C5A">
        <w:rPr>
          <w:rFonts w:ascii="Aptos" w:hAnsi="Aptos" w:cs="Times New Roman"/>
          <w:b/>
          <w:bCs/>
          <w:color w:val="000000"/>
        </w:rPr>
        <w:t>Représentant les Pays Autres :</w:t>
      </w:r>
    </w:p>
    <w:p w14:paraId="25DDCE2A" w14:textId="493AF9E6" w:rsidR="008E7ECA" w:rsidRPr="00876C5A" w:rsidRDefault="008E7ECA">
      <w:pPr>
        <w:pBdr>
          <w:top w:val="nil"/>
          <w:left w:val="nil"/>
          <w:bottom w:val="nil"/>
          <w:right w:val="nil"/>
          <w:between w:val="nil"/>
        </w:pBdr>
        <w:spacing w:after="0" w:line="240" w:lineRule="auto"/>
        <w:ind w:left="360"/>
        <w:rPr>
          <w:rFonts w:ascii="Aptos" w:hAnsi="Aptos" w:cs="Times New Roman"/>
          <w:color w:val="000000"/>
          <w:highlight w:val="white"/>
          <w:lang w:val="it-IT"/>
        </w:rPr>
      </w:pPr>
      <w:r w:rsidRPr="00876C5A">
        <w:rPr>
          <w:rFonts w:ascii="Aptos" w:hAnsi="Aptos"/>
          <w:lang w:val="it-IT"/>
        </w:rPr>
        <w:t>Mzagho Dokhturishvili</w:t>
      </w:r>
    </w:p>
    <w:p w14:paraId="216EE9B3" w14:textId="59DC99B3" w:rsidR="00D1144F" w:rsidRPr="00876C5A" w:rsidRDefault="00D1144F">
      <w:pPr>
        <w:pBdr>
          <w:top w:val="nil"/>
          <w:left w:val="nil"/>
          <w:bottom w:val="nil"/>
          <w:right w:val="nil"/>
          <w:between w:val="nil"/>
        </w:pBdr>
        <w:spacing w:after="0" w:line="240" w:lineRule="auto"/>
        <w:ind w:left="360"/>
        <w:rPr>
          <w:rFonts w:ascii="Aptos" w:hAnsi="Aptos" w:cs="Times New Roman"/>
          <w:color w:val="000000"/>
          <w:highlight w:val="white"/>
          <w:lang w:val="it-IT"/>
        </w:rPr>
      </w:pPr>
      <w:r w:rsidRPr="00876C5A">
        <w:rPr>
          <w:rFonts w:ascii="Aptos" w:hAnsi="Aptos" w:cs="Times New Roman"/>
          <w:color w:val="000000"/>
          <w:highlight w:val="white"/>
          <w:lang w:val="it-IT"/>
        </w:rPr>
        <w:t>Vassiliki Lalagianni</w:t>
      </w:r>
    </w:p>
    <w:p w14:paraId="3ED7D6FB" w14:textId="795F2B21" w:rsidR="005847C3" w:rsidRPr="00876C5A" w:rsidRDefault="005847C3">
      <w:pPr>
        <w:pBdr>
          <w:top w:val="nil"/>
          <w:left w:val="nil"/>
          <w:bottom w:val="nil"/>
          <w:right w:val="nil"/>
          <w:between w:val="nil"/>
        </w:pBdr>
        <w:spacing w:after="0" w:line="240" w:lineRule="auto"/>
        <w:ind w:left="360"/>
        <w:rPr>
          <w:rFonts w:ascii="Aptos" w:eastAsia="Times New Roman" w:hAnsi="Aptos" w:cs="Times New Roman"/>
          <w:color w:val="212121"/>
          <w:bdr w:val="none" w:sz="0" w:space="0" w:color="auto" w:frame="1"/>
          <w:lang w:val="it-IT"/>
        </w:rPr>
      </w:pPr>
      <w:r w:rsidRPr="00876C5A">
        <w:rPr>
          <w:rFonts w:ascii="Aptos" w:eastAsia="Times New Roman" w:hAnsi="Aptos" w:cs="Times New Roman"/>
          <w:color w:val="212121"/>
          <w:bdr w:val="none" w:sz="0" w:space="0" w:color="auto" w:frame="1"/>
          <w:lang w:val="it-IT"/>
        </w:rPr>
        <w:t>Beatriz Mangada</w:t>
      </w:r>
    </w:p>
    <w:p w14:paraId="01B745D8" w14:textId="708A145C" w:rsidR="00256D67" w:rsidRPr="00876C5A" w:rsidRDefault="008E7ECA">
      <w:pPr>
        <w:pBdr>
          <w:top w:val="nil"/>
          <w:left w:val="nil"/>
          <w:bottom w:val="nil"/>
          <w:right w:val="nil"/>
          <w:between w:val="nil"/>
        </w:pBdr>
        <w:spacing w:after="0" w:line="240" w:lineRule="auto"/>
        <w:ind w:left="360"/>
        <w:rPr>
          <w:rFonts w:ascii="Aptos" w:hAnsi="Aptos"/>
          <w:lang w:val="fr-FR"/>
        </w:rPr>
      </w:pPr>
      <w:r w:rsidRPr="00876C5A">
        <w:rPr>
          <w:rFonts w:ascii="Aptos" w:hAnsi="Aptos"/>
          <w:lang w:val="fr-FR"/>
        </w:rPr>
        <w:t>Michał Obszyński</w:t>
      </w:r>
    </w:p>
    <w:p w14:paraId="0217C714" w14:textId="653D0289" w:rsidR="008E7ECA" w:rsidRPr="00876C5A" w:rsidRDefault="008E7ECA">
      <w:pPr>
        <w:pBdr>
          <w:top w:val="nil"/>
          <w:left w:val="nil"/>
          <w:bottom w:val="nil"/>
          <w:right w:val="nil"/>
          <w:between w:val="nil"/>
        </w:pBdr>
        <w:spacing w:after="0" w:line="240" w:lineRule="auto"/>
        <w:ind w:left="360"/>
        <w:rPr>
          <w:rFonts w:ascii="Aptos" w:hAnsi="Aptos" w:cs="Times New Roman"/>
          <w:color w:val="000000"/>
          <w:highlight w:val="white"/>
        </w:rPr>
      </w:pPr>
      <w:r w:rsidRPr="00876C5A">
        <w:rPr>
          <w:rFonts w:ascii="Aptos" w:hAnsi="Aptos"/>
          <w:lang w:val="fr-FR"/>
        </w:rPr>
        <w:t>Junga Shin</w:t>
      </w:r>
    </w:p>
    <w:p w14:paraId="4EC99A1F" w14:textId="77777777" w:rsidR="00256D67" w:rsidRPr="00876C5A" w:rsidRDefault="00256D67">
      <w:pPr>
        <w:pBdr>
          <w:top w:val="nil"/>
          <w:left w:val="nil"/>
          <w:bottom w:val="nil"/>
          <w:right w:val="nil"/>
          <w:between w:val="nil"/>
        </w:pBdr>
        <w:spacing w:after="0" w:line="240" w:lineRule="auto"/>
        <w:ind w:left="360"/>
        <w:rPr>
          <w:rFonts w:ascii="Aptos" w:hAnsi="Aptos" w:cs="Times New Roman"/>
          <w:color w:val="000000"/>
          <w:highlight w:val="white"/>
        </w:rPr>
      </w:pPr>
    </w:p>
    <w:p w14:paraId="73707ACF" w14:textId="77777777" w:rsidR="004612B2" w:rsidRPr="00876C5A" w:rsidRDefault="004612B2">
      <w:pPr>
        <w:pBdr>
          <w:top w:val="nil"/>
          <w:left w:val="nil"/>
          <w:bottom w:val="nil"/>
          <w:right w:val="nil"/>
          <w:between w:val="nil"/>
        </w:pBdr>
        <w:spacing w:after="0" w:line="240" w:lineRule="auto"/>
        <w:ind w:left="360"/>
        <w:rPr>
          <w:rFonts w:ascii="Aptos" w:hAnsi="Aptos" w:cs="Times New Roman"/>
          <w:color w:val="000000"/>
          <w:highlight w:val="white"/>
        </w:rPr>
      </w:pPr>
    </w:p>
    <w:p w14:paraId="3D243BE7" w14:textId="77777777" w:rsidR="004612B2" w:rsidRPr="00876C5A" w:rsidRDefault="00F03D5A" w:rsidP="00284A51">
      <w:pPr>
        <w:numPr>
          <w:ilvl w:val="0"/>
          <w:numId w:val="9"/>
        </w:numPr>
        <w:pBdr>
          <w:top w:val="nil"/>
          <w:left w:val="nil"/>
          <w:bottom w:val="nil"/>
          <w:right w:val="nil"/>
          <w:between w:val="nil"/>
        </w:pBdr>
        <w:spacing w:after="0" w:line="480" w:lineRule="auto"/>
        <w:jc w:val="both"/>
        <w:rPr>
          <w:rFonts w:ascii="Aptos" w:hAnsi="Aptos" w:cs="Times New Roman"/>
          <w:b/>
          <w:color w:val="000000"/>
        </w:rPr>
      </w:pPr>
      <w:r w:rsidRPr="00876C5A">
        <w:rPr>
          <w:rFonts w:ascii="Aptos" w:hAnsi="Aptos" w:cs="Times New Roman"/>
          <w:b/>
          <w:color w:val="000000"/>
        </w:rPr>
        <w:t xml:space="preserve">Divers  </w:t>
      </w:r>
    </w:p>
    <w:p w14:paraId="0FA96E33" w14:textId="08387350" w:rsidR="004612B2" w:rsidRPr="00876C5A" w:rsidRDefault="00F03D5A">
      <w:pPr>
        <w:pBdr>
          <w:top w:val="nil"/>
          <w:left w:val="nil"/>
          <w:bottom w:val="nil"/>
          <w:right w:val="nil"/>
          <w:between w:val="nil"/>
        </w:pBdr>
        <w:spacing w:after="0" w:line="240" w:lineRule="auto"/>
        <w:ind w:left="360"/>
        <w:rPr>
          <w:rFonts w:ascii="Aptos" w:hAnsi="Aptos" w:cs="Times New Roman"/>
          <w:color w:val="000000"/>
          <w:highlight w:val="white"/>
        </w:rPr>
      </w:pPr>
      <w:r w:rsidRPr="00876C5A">
        <w:rPr>
          <w:rFonts w:ascii="Aptos" w:hAnsi="Aptos" w:cs="Times New Roman"/>
          <w:b/>
          <w:color w:val="000000"/>
        </w:rPr>
        <w:t>Remerciements</w:t>
      </w:r>
      <w:r w:rsidRPr="00876C5A">
        <w:rPr>
          <w:rFonts w:ascii="Aptos" w:hAnsi="Aptos" w:cs="Times New Roman"/>
          <w:color w:val="000000"/>
        </w:rPr>
        <w:t xml:space="preserve"> aux membres sortants : </w:t>
      </w:r>
      <w:r w:rsidR="00404033" w:rsidRPr="00876C5A">
        <w:rPr>
          <w:rFonts w:ascii="Aptos" w:hAnsi="Aptos" w:cs="Times New Roman"/>
          <w:color w:val="000000"/>
        </w:rPr>
        <w:t>Markus Arnold, Patrick Bergeron, Julia Frengs, Amélie Hien, Ana Belèn Soto</w:t>
      </w:r>
    </w:p>
    <w:p w14:paraId="71F55A5D" w14:textId="77777777" w:rsidR="004612B2" w:rsidRPr="00876C5A" w:rsidRDefault="00F03D5A">
      <w:pPr>
        <w:pBdr>
          <w:top w:val="nil"/>
          <w:left w:val="nil"/>
          <w:bottom w:val="nil"/>
          <w:right w:val="nil"/>
          <w:between w:val="nil"/>
        </w:pBdr>
        <w:spacing w:after="0" w:line="240" w:lineRule="auto"/>
        <w:ind w:left="360"/>
        <w:rPr>
          <w:rFonts w:ascii="Aptos" w:eastAsia="Times New Roman" w:hAnsi="Aptos" w:cs="Times New Roman"/>
          <w:color w:val="000000"/>
        </w:rPr>
      </w:pPr>
      <w:r w:rsidRPr="00876C5A">
        <w:rPr>
          <w:rFonts w:ascii="Aptos" w:eastAsia="Times New Roman" w:hAnsi="Aptos" w:cs="Times New Roman"/>
          <w:color w:val="000000"/>
        </w:rPr>
        <w:t xml:space="preserve"> </w:t>
      </w:r>
    </w:p>
    <w:p w14:paraId="6C9898B2" w14:textId="00FE55B3" w:rsidR="004612B2" w:rsidRPr="00876C5A" w:rsidRDefault="00F03D5A">
      <w:pPr>
        <w:spacing w:after="0"/>
        <w:rPr>
          <w:rFonts w:ascii="Aptos" w:hAnsi="Aptos" w:cs="Times New Roman"/>
        </w:rPr>
      </w:pPr>
      <w:r w:rsidRPr="00876C5A">
        <w:rPr>
          <w:rFonts w:ascii="Aptos" w:hAnsi="Aptos" w:cs="Times New Roman"/>
        </w:rPr>
        <w:t>Réunion close à                                               Compte rendu soumis par  Carla Calargé</w:t>
      </w:r>
    </w:p>
    <w:p w14:paraId="3526C8B2" w14:textId="77777777" w:rsidR="004612B2" w:rsidRPr="00876C5A" w:rsidRDefault="004612B2">
      <w:pPr>
        <w:spacing w:after="0" w:line="480" w:lineRule="auto"/>
        <w:jc w:val="both"/>
        <w:rPr>
          <w:rFonts w:ascii="Aptos" w:hAnsi="Aptos" w:cs="Times New Roman"/>
        </w:rPr>
      </w:pPr>
    </w:p>
    <w:p w14:paraId="2BEE1B06" w14:textId="77777777" w:rsidR="004612B2" w:rsidRPr="00876C5A" w:rsidRDefault="004612B2">
      <w:pPr>
        <w:pBdr>
          <w:top w:val="nil"/>
          <w:left w:val="nil"/>
          <w:bottom w:val="nil"/>
          <w:right w:val="nil"/>
          <w:between w:val="nil"/>
        </w:pBdr>
        <w:spacing w:after="0" w:line="360" w:lineRule="auto"/>
        <w:ind w:left="360"/>
        <w:jc w:val="both"/>
        <w:rPr>
          <w:rFonts w:ascii="Aptos" w:eastAsia="Times New Roman" w:hAnsi="Aptos" w:cs="Times New Roman"/>
          <w:color w:val="000000"/>
        </w:rPr>
      </w:pPr>
    </w:p>
    <w:p w14:paraId="688F7E28" w14:textId="77777777" w:rsidR="004612B2" w:rsidRPr="00876C5A" w:rsidRDefault="004612B2">
      <w:pPr>
        <w:pBdr>
          <w:top w:val="nil"/>
          <w:left w:val="nil"/>
          <w:bottom w:val="nil"/>
          <w:right w:val="nil"/>
          <w:between w:val="nil"/>
        </w:pBdr>
        <w:spacing w:after="0" w:line="240" w:lineRule="auto"/>
        <w:ind w:left="360"/>
        <w:jc w:val="both"/>
        <w:rPr>
          <w:rFonts w:ascii="Aptos" w:hAnsi="Aptos" w:cs="Times New Roman"/>
          <w:color w:val="000000"/>
        </w:rPr>
      </w:pPr>
    </w:p>
    <w:p w14:paraId="63E7C196" w14:textId="77777777" w:rsidR="004612B2" w:rsidRPr="00876C5A" w:rsidRDefault="00F03D5A">
      <w:pPr>
        <w:pBdr>
          <w:top w:val="nil"/>
          <w:left w:val="nil"/>
          <w:bottom w:val="nil"/>
          <w:right w:val="nil"/>
          <w:between w:val="nil"/>
        </w:pBdr>
        <w:spacing w:after="0" w:line="240" w:lineRule="auto"/>
        <w:ind w:left="360"/>
        <w:jc w:val="both"/>
        <w:rPr>
          <w:rFonts w:ascii="Aptos" w:hAnsi="Aptos" w:cs="Times New Roman"/>
          <w:color w:val="000000"/>
        </w:rPr>
      </w:pPr>
      <w:r w:rsidRPr="00876C5A">
        <w:rPr>
          <w:rFonts w:ascii="Aptos" w:hAnsi="Aptos" w:cs="Times New Roman"/>
          <w:color w:val="000000"/>
        </w:rPr>
        <w:t xml:space="preserve"> </w:t>
      </w:r>
    </w:p>
    <w:p w14:paraId="4CFA7766" w14:textId="77777777" w:rsidR="004612B2" w:rsidRPr="00876C5A" w:rsidRDefault="004612B2">
      <w:pPr>
        <w:spacing w:after="0"/>
        <w:jc w:val="both"/>
        <w:rPr>
          <w:rFonts w:ascii="Aptos" w:hAnsi="Aptos" w:cs="Times New Roman"/>
        </w:rPr>
      </w:pPr>
    </w:p>
    <w:p w14:paraId="3FC37113" w14:textId="77777777" w:rsidR="004612B2" w:rsidRPr="00876C5A" w:rsidRDefault="004612B2">
      <w:pPr>
        <w:spacing w:after="0"/>
        <w:jc w:val="both"/>
        <w:rPr>
          <w:rFonts w:ascii="Aptos" w:hAnsi="Aptos" w:cs="Times New Roman"/>
        </w:rPr>
      </w:pPr>
    </w:p>
    <w:p w14:paraId="47D5CAC1" w14:textId="77777777" w:rsidR="004612B2" w:rsidRPr="00876C5A" w:rsidRDefault="004612B2">
      <w:pPr>
        <w:jc w:val="both"/>
        <w:rPr>
          <w:rFonts w:ascii="Aptos" w:hAnsi="Aptos" w:cs="Times New Roman"/>
        </w:rPr>
      </w:pPr>
    </w:p>
    <w:sectPr w:rsidR="004612B2" w:rsidRPr="00876C5A">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C3ADD" w14:textId="77777777" w:rsidR="001418DE" w:rsidRDefault="001418DE" w:rsidP="00284A51">
      <w:pPr>
        <w:spacing w:after="0" w:line="240" w:lineRule="auto"/>
      </w:pPr>
      <w:r>
        <w:separator/>
      </w:r>
    </w:p>
  </w:endnote>
  <w:endnote w:type="continuationSeparator" w:id="0">
    <w:p w14:paraId="19EC15CD" w14:textId="77777777" w:rsidR="001418DE" w:rsidRDefault="001418DE" w:rsidP="0028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17D1" w14:textId="77777777" w:rsidR="001418DE" w:rsidRDefault="001418DE" w:rsidP="00284A51">
      <w:pPr>
        <w:spacing w:after="0" w:line="240" w:lineRule="auto"/>
      </w:pPr>
      <w:r>
        <w:separator/>
      </w:r>
    </w:p>
  </w:footnote>
  <w:footnote w:type="continuationSeparator" w:id="0">
    <w:p w14:paraId="21E4F8CF" w14:textId="77777777" w:rsidR="001418DE" w:rsidRDefault="001418DE" w:rsidP="00284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E6E"/>
    <w:multiLevelType w:val="multilevel"/>
    <w:tmpl w:val="6880916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6604BA5"/>
    <w:multiLevelType w:val="hybridMultilevel"/>
    <w:tmpl w:val="CFC41BFA"/>
    <w:lvl w:ilvl="0" w:tplc="00E6CE02">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67C90"/>
    <w:multiLevelType w:val="multilevel"/>
    <w:tmpl w:val="00DC5A5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3" w15:restartNumberingAfterBreak="0">
    <w:nsid w:val="1012422E"/>
    <w:multiLevelType w:val="multilevel"/>
    <w:tmpl w:val="255A7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C01FF7"/>
    <w:multiLevelType w:val="multilevel"/>
    <w:tmpl w:val="134E1F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3AB1840"/>
    <w:multiLevelType w:val="hybridMultilevel"/>
    <w:tmpl w:val="18224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F07BC1"/>
    <w:multiLevelType w:val="multilevel"/>
    <w:tmpl w:val="C362FB58"/>
    <w:lvl w:ilvl="0">
      <w:start w:val="1"/>
      <w:numFmt w:val="bullet"/>
      <w:lvlText w:val="-"/>
      <w:lvlJc w:val="left"/>
      <w:pPr>
        <w:ind w:left="50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C409F1"/>
    <w:multiLevelType w:val="multilevel"/>
    <w:tmpl w:val="493C05E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C87D82"/>
    <w:multiLevelType w:val="multilevel"/>
    <w:tmpl w:val="8E4429B2"/>
    <w:lvl w:ilvl="0">
      <w:start w:val="1"/>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755517C4"/>
    <w:multiLevelType w:val="multilevel"/>
    <w:tmpl w:val="DEA275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AF97B2C"/>
    <w:multiLevelType w:val="multilevel"/>
    <w:tmpl w:val="4E64C1A2"/>
    <w:lvl w:ilvl="0">
      <w:start w:val="1"/>
      <w:numFmt w:val="bullet"/>
      <w:lvlText w:val="-"/>
      <w:lvlJc w:val="left"/>
      <w:pPr>
        <w:ind w:left="50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5421965">
    <w:abstractNumId w:val="10"/>
  </w:num>
  <w:num w:numId="2" w16cid:durableId="1132331379">
    <w:abstractNumId w:val="8"/>
  </w:num>
  <w:num w:numId="3" w16cid:durableId="1002122532">
    <w:abstractNumId w:val="2"/>
  </w:num>
  <w:num w:numId="4" w16cid:durableId="1467697425">
    <w:abstractNumId w:val="4"/>
  </w:num>
  <w:num w:numId="5" w16cid:durableId="2000844531">
    <w:abstractNumId w:val="6"/>
  </w:num>
  <w:num w:numId="6" w16cid:durableId="769280354">
    <w:abstractNumId w:val="3"/>
  </w:num>
  <w:num w:numId="7" w16cid:durableId="1664699975">
    <w:abstractNumId w:val="7"/>
  </w:num>
  <w:num w:numId="8" w16cid:durableId="1614896717">
    <w:abstractNumId w:val="0"/>
  </w:num>
  <w:num w:numId="9" w16cid:durableId="2112387787">
    <w:abstractNumId w:val="9"/>
  </w:num>
  <w:num w:numId="10" w16cid:durableId="1926844761">
    <w:abstractNumId w:val="5"/>
  </w:num>
  <w:num w:numId="11" w16cid:durableId="1406418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B2"/>
    <w:rsid w:val="000419B0"/>
    <w:rsid w:val="00047003"/>
    <w:rsid w:val="0010416E"/>
    <w:rsid w:val="00115314"/>
    <w:rsid w:val="001410A5"/>
    <w:rsid w:val="001418DE"/>
    <w:rsid w:val="001464AE"/>
    <w:rsid w:val="001728F4"/>
    <w:rsid w:val="0017790D"/>
    <w:rsid w:val="001B4B05"/>
    <w:rsid w:val="001E6212"/>
    <w:rsid w:val="00256D67"/>
    <w:rsid w:val="00284A51"/>
    <w:rsid w:val="002B3CC7"/>
    <w:rsid w:val="002F59EB"/>
    <w:rsid w:val="0030395B"/>
    <w:rsid w:val="0032426F"/>
    <w:rsid w:val="0033188D"/>
    <w:rsid w:val="00341E8A"/>
    <w:rsid w:val="00352199"/>
    <w:rsid w:val="00357BC0"/>
    <w:rsid w:val="00382434"/>
    <w:rsid w:val="003839F8"/>
    <w:rsid w:val="00387AD6"/>
    <w:rsid w:val="00396082"/>
    <w:rsid w:val="003A5A3F"/>
    <w:rsid w:val="003C3444"/>
    <w:rsid w:val="00404033"/>
    <w:rsid w:val="00434490"/>
    <w:rsid w:val="004612B2"/>
    <w:rsid w:val="004A3A0F"/>
    <w:rsid w:val="004E6D62"/>
    <w:rsid w:val="00536D5E"/>
    <w:rsid w:val="005847C3"/>
    <w:rsid w:val="005B0684"/>
    <w:rsid w:val="005C7CD6"/>
    <w:rsid w:val="00600676"/>
    <w:rsid w:val="00645B99"/>
    <w:rsid w:val="0065719F"/>
    <w:rsid w:val="0069207B"/>
    <w:rsid w:val="00693D21"/>
    <w:rsid w:val="00697C0C"/>
    <w:rsid w:val="006C653B"/>
    <w:rsid w:val="00702200"/>
    <w:rsid w:val="00703C29"/>
    <w:rsid w:val="0071665B"/>
    <w:rsid w:val="00791118"/>
    <w:rsid w:val="007C4B95"/>
    <w:rsid w:val="007E0AD0"/>
    <w:rsid w:val="0081258F"/>
    <w:rsid w:val="008523D4"/>
    <w:rsid w:val="008576EE"/>
    <w:rsid w:val="00860E6A"/>
    <w:rsid w:val="00876C5A"/>
    <w:rsid w:val="00895380"/>
    <w:rsid w:val="008A54A7"/>
    <w:rsid w:val="008E7ECA"/>
    <w:rsid w:val="00911107"/>
    <w:rsid w:val="00950FE0"/>
    <w:rsid w:val="0096048F"/>
    <w:rsid w:val="009A5858"/>
    <w:rsid w:val="00A07224"/>
    <w:rsid w:val="00A27968"/>
    <w:rsid w:val="00A824E4"/>
    <w:rsid w:val="00AC45DD"/>
    <w:rsid w:val="00AD3979"/>
    <w:rsid w:val="00AD79DB"/>
    <w:rsid w:val="00B119F4"/>
    <w:rsid w:val="00B213A7"/>
    <w:rsid w:val="00B31EFC"/>
    <w:rsid w:val="00BC3FCC"/>
    <w:rsid w:val="00BE5E6F"/>
    <w:rsid w:val="00C53555"/>
    <w:rsid w:val="00C924F5"/>
    <w:rsid w:val="00CE7AE4"/>
    <w:rsid w:val="00D057E8"/>
    <w:rsid w:val="00D1144F"/>
    <w:rsid w:val="00D44196"/>
    <w:rsid w:val="00D62CF9"/>
    <w:rsid w:val="00DD0F06"/>
    <w:rsid w:val="00E66BD8"/>
    <w:rsid w:val="00E754DA"/>
    <w:rsid w:val="00E86201"/>
    <w:rsid w:val="00ED0087"/>
    <w:rsid w:val="00ED71BB"/>
    <w:rsid w:val="00EE248E"/>
    <w:rsid w:val="00EF4FF2"/>
    <w:rsid w:val="00F01E87"/>
    <w:rsid w:val="00F03D5A"/>
    <w:rsid w:val="00F92CF7"/>
    <w:rsid w:val="00F9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F60F"/>
  <w15:docId w15:val="{2AB7E700-6D02-49C0-93FE-A2378C54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46BE0"/>
    <w:pPr>
      <w:ind w:left="720"/>
      <w:contextualSpacing/>
    </w:pPr>
  </w:style>
  <w:style w:type="paragraph" w:styleId="BalloonText">
    <w:name w:val="Balloon Text"/>
    <w:basedOn w:val="Normal"/>
    <w:link w:val="BalloonTextChar"/>
    <w:rsid w:val="009641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9641AA"/>
    <w:rPr>
      <w:rFonts w:ascii="Lucida Grande" w:hAnsi="Lucida Grande" w:cs="Lucida Grande"/>
      <w:sz w:val="18"/>
      <w:szCs w:val="18"/>
    </w:rPr>
  </w:style>
  <w:style w:type="character" w:styleId="CommentReference">
    <w:name w:val="annotation reference"/>
    <w:basedOn w:val="DefaultParagraphFont"/>
    <w:semiHidden/>
    <w:unhideWhenUsed/>
    <w:rsid w:val="002C3823"/>
    <w:rPr>
      <w:sz w:val="18"/>
      <w:szCs w:val="18"/>
    </w:rPr>
  </w:style>
  <w:style w:type="paragraph" w:styleId="CommentText">
    <w:name w:val="annotation text"/>
    <w:basedOn w:val="Normal"/>
    <w:link w:val="CommentTextChar"/>
    <w:semiHidden/>
    <w:unhideWhenUsed/>
    <w:rsid w:val="002C3823"/>
    <w:pPr>
      <w:spacing w:line="240" w:lineRule="auto"/>
    </w:pPr>
    <w:rPr>
      <w:sz w:val="24"/>
      <w:szCs w:val="24"/>
    </w:rPr>
  </w:style>
  <w:style w:type="character" w:customStyle="1" w:styleId="CommentTextChar">
    <w:name w:val="Comment Text Char"/>
    <w:basedOn w:val="DefaultParagraphFont"/>
    <w:link w:val="CommentText"/>
    <w:semiHidden/>
    <w:rsid w:val="002C3823"/>
    <w:rPr>
      <w:sz w:val="24"/>
      <w:szCs w:val="24"/>
    </w:rPr>
  </w:style>
  <w:style w:type="paragraph" w:styleId="CommentSubject">
    <w:name w:val="annotation subject"/>
    <w:basedOn w:val="CommentText"/>
    <w:next w:val="CommentText"/>
    <w:link w:val="CommentSubjectChar"/>
    <w:semiHidden/>
    <w:unhideWhenUsed/>
    <w:rsid w:val="002C3823"/>
    <w:rPr>
      <w:b/>
      <w:bCs/>
      <w:sz w:val="20"/>
      <w:szCs w:val="20"/>
    </w:rPr>
  </w:style>
  <w:style w:type="character" w:customStyle="1" w:styleId="CommentSubjectChar">
    <w:name w:val="Comment Subject Char"/>
    <w:basedOn w:val="CommentTextChar"/>
    <w:link w:val="CommentSubject"/>
    <w:semiHidden/>
    <w:rsid w:val="002C3823"/>
    <w:rPr>
      <w:b/>
      <w:bCs/>
      <w:sz w:val="20"/>
      <w:szCs w:val="20"/>
    </w:rPr>
  </w:style>
  <w:style w:type="character" w:styleId="Strong">
    <w:name w:val="Strong"/>
    <w:basedOn w:val="DefaultParagraphFont"/>
    <w:uiPriority w:val="22"/>
    <w:qFormat/>
    <w:rsid w:val="00E409C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839F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ucun">
    <w:name w:val="Aucun"/>
    <w:rsid w:val="00AC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96262">
      <w:bodyDiv w:val="1"/>
      <w:marLeft w:val="0"/>
      <w:marRight w:val="0"/>
      <w:marTop w:val="0"/>
      <w:marBottom w:val="0"/>
      <w:divBdr>
        <w:top w:val="none" w:sz="0" w:space="0" w:color="auto"/>
        <w:left w:val="none" w:sz="0" w:space="0" w:color="auto"/>
        <w:bottom w:val="none" w:sz="0" w:space="0" w:color="auto"/>
        <w:right w:val="none" w:sz="0" w:space="0" w:color="auto"/>
      </w:divBdr>
    </w:div>
    <w:div w:id="812672325">
      <w:bodyDiv w:val="1"/>
      <w:marLeft w:val="0"/>
      <w:marRight w:val="0"/>
      <w:marTop w:val="0"/>
      <w:marBottom w:val="0"/>
      <w:divBdr>
        <w:top w:val="none" w:sz="0" w:space="0" w:color="auto"/>
        <w:left w:val="none" w:sz="0" w:space="0" w:color="auto"/>
        <w:bottom w:val="none" w:sz="0" w:space="0" w:color="auto"/>
        <w:right w:val="none" w:sz="0" w:space="0" w:color="auto"/>
      </w:divBdr>
    </w:div>
    <w:div w:id="988092504">
      <w:bodyDiv w:val="1"/>
      <w:marLeft w:val="0"/>
      <w:marRight w:val="0"/>
      <w:marTop w:val="0"/>
      <w:marBottom w:val="0"/>
      <w:divBdr>
        <w:top w:val="none" w:sz="0" w:space="0" w:color="auto"/>
        <w:left w:val="none" w:sz="0" w:space="0" w:color="auto"/>
        <w:bottom w:val="none" w:sz="0" w:space="0" w:color="auto"/>
        <w:right w:val="none" w:sz="0" w:space="0" w:color="auto"/>
      </w:divBdr>
    </w:div>
    <w:div w:id="1245721759">
      <w:bodyDiv w:val="1"/>
      <w:marLeft w:val="0"/>
      <w:marRight w:val="0"/>
      <w:marTop w:val="0"/>
      <w:marBottom w:val="0"/>
      <w:divBdr>
        <w:top w:val="none" w:sz="0" w:space="0" w:color="auto"/>
        <w:left w:val="none" w:sz="0" w:space="0" w:color="auto"/>
        <w:bottom w:val="none" w:sz="0" w:space="0" w:color="auto"/>
        <w:right w:val="none" w:sz="0" w:space="0" w:color="auto"/>
      </w:divBdr>
    </w:div>
    <w:div w:id="1439838036">
      <w:bodyDiv w:val="1"/>
      <w:marLeft w:val="0"/>
      <w:marRight w:val="0"/>
      <w:marTop w:val="0"/>
      <w:marBottom w:val="0"/>
      <w:divBdr>
        <w:top w:val="none" w:sz="0" w:space="0" w:color="auto"/>
        <w:left w:val="none" w:sz="0" w:space="0" w:color="auto"/>
        <w:bottom w:val="none" w:sz="0" w:space="0" w:color="auto"/>
        <w:right w:val="none" w:sz="0" w:space="0" w:color="auto"/>
      </w:divBdr>
    </w:div>
    <w:div w:id="1799764835">
      <w:bodyDiv w:val="1"/>
      <w:marLeft w:val="0"/>
      <w:marRight w:val="0"/>
      <w:marTop w:val="0"/>
      <w:marBottom w:val="0"/>
      <w:divBdr>
        <w:top w:val="none" w:sz="0" w:space="0" w:color="auto"/>
        <w:left w:val="none" w:sz="0" w:space="0" w:color="auto"/>
        <w:bottom w:val="none" w:sz="0" w:space="0" w:color="auto"/>
        <w:right w:val="none" w:sz="0" w:space="0" w:color="auto"/>
      </w:divBdr>
    </w:div>
    <w:div w:id="1862938045">
      <w:bodyDiv w:val="1"/>
      <w:marLeft w:val="0"/>
      <w:marRight w:val="0"/>
      <w:marTop w:val="0"/>
      <w:marBottom w:val="0"/>
      <w:divBdr>
        <w:top w:val="none" w:sz="0" w:space="0" w:color="auto"/>
        <w:left w:val="none" w:sz="0" w:space="0" w:color="auto"/>
        <w:bottom w:val="none" w:sz="0" w:space="0" w:color="auto"/>
        <w:right w:val="none" w:sz="0" w:space="0" w:color="auto"/>
      </w:divBdr>
    </w:div>
    <w:div w:id="210483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dKh/ct4bCylKPJ0yAfWEFYpVg==">AMUW2mXHNUUs5xGd3zvYjv5WLbAb/M11/LKDSubpWO+JlOeXRYhT6LtProgpTrbRRjH+HdRgffTZWGYxzPKg3y2CWKUtO+uDzLmlexim5qE18pZ5PjeZjAU=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tleger</dc:creator>
  <cp:lastModifiedBy>Carla Calarge</cp:lastModifiedBy>
  <cp:revision>2</cp:revision>
  <dcterms:created xsi:type="dcterms:W3CDTF">2024-06-16T15:22:00Z</dcterms:created>
  <dcterms:modified xsi:type="dcterms:W3CDTF">2024-06-16T15:22:00Z</dcterms:modified>
</cp:coreProperties>
</file>